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AF" w:rsidRPr="00EB478E" w:rsidRDefault="00ED6433" w:rsidP="005957AF">
      <w:pPr>
        <w:spacing w:line="480" w:lineRule="auto"/>
        <w:jc w:val="center"/>
        <w:rPr>
          <w:rFonts w:ascii="Times New Roman" w:hAnsi="Times New Roman" w:cs="Times New Roman"/>
          <w:sz w:val="24"/>
          <w:szCs w:val="24"/>
        </w:rPr>
      </w:pPr>
      <w:bookmarkStart w:id="0" w:name="_GoBack"/>
      <w:bookmarkEnd w:id="0"/>
      <w:r w:rsidRPr="00EB478E">
        <w:rPr>
          <w:rFonts w:ascii="Times New Roman" w:hAnsi="Times New Roman" w:cs="Times New Roman"/>
          <w:sz w:val="24"/>
          <w:szCs w:val="24"/>
        </w:rPr>
        <w:t>Conjectures on the Factors</w:t>
      </w:r>
      <w:r w:rsidR="00060353">
        <w:rPr>
          <w:rFonts w:ascii="Times New Roman" w:hAnsi="Times New Roman" w:cs="Times New Roman"/>
          <w:sz w:val="24"/>
          <w:szCs w:val="24"/>
        </w:rPr>
        <w:t xml:space="preserve"> Behind</w:t>
      </w:r>
      <w:r w:rsidRPr="00EB478E">
        <w:rPr>
          <w:rFonts w:ascii="Times New Roman" w:hAnsi="Times New Roman" w:cs="Times New Roman"/>
          <w:sz w:val="24"/>
          <w:szCs w:val="24"/>
        </w:rPr>
        <w:t xml:space="preserve"> Angiosperm Speciation </w:t>
      </w:r>
    </w:p>
    <w:p w:rsidR="00210C5E" w:rsidRDefault="00E542BB" w:rsidP="005957AF">
      <w:pPr>
        <w:spacing w:line="480" w:lineRule="auto"/>
        <w:ind w:firstLine="720"/>
        <w:rPr>
          <w:rFonts w:ascii="Times New Roman" w:hAnsi="Times New Roman" w:cs="Times New Roman"/>
          <w:sz w:val="24"/>
          <w:szCs w:val="24"/>
        </w:rPr>
      </w:pPr>
      <w:r w:rsidRPr="007310F7">
        <w:rPr>
          <w:rFonts w:ascii="Times New Roman" w:hAnsi="Times New Roman" w:cs="Times New Roman"/>
          <w:sz w:val="24"/>
          <w:szCs w:val="24"/>
        </w:rPr>
        <w:t>An angiosperm is defined simply as a flowering plant</w:t>
      </w:r>
      <w:r w:rsidR="007310F7" w:rsidRPr="007310F7">
        <w:rPr>
          <w:rFonts w:ascii="Times New Roman" w:hAnsi="Times New Roman" w:cs="Times New Roman"/>
          <w:sz w:val="24"/>
          <w:szCs w:val="24"/>
        </w:rPr>
        <w:t xml:space="preserve"> which produces </w:t>
      </w:r>
      <w:r w:rsidR="005167CD">
        <w:rPr>
          <w:rFonts w:ascii="Times New Roman" w:hAnsi="Times New Roman" w:cs="Times New Roman"/>
          <w:sz w:val="24"/>
          <w:szCs w:val="24"/>
        </w:rPr>
        <w:t>seeds within an enclosed carpel</w:t>
      </w:r>
      <w:sdt>
        <w:sdtPr>
          <w:rPr>
            <w:rFonts w:ascii="Times New Roman" w:hAnsi="Times New Roman" w:cs="Times New Roman"/>
            <w:sz w:val="24"/>
            <w:szCs w:val="24"/>
          </w:rPr>
          <w:id w:val="1299957187"/>
          <w:citation/>
        </w:sdtPr>
        <w:sdtEndPr/>
        <w:sdtContent>
          <w:r w:rsidR="005167CD">
            <w:rPr>
              <w:rFonts w:ascii="Times New Roman" w:hAnsi="Times New Roman" w:cs="Times New Roman"/>
              <w:sz w:val="24"/>
              <w:szCs w:val="24"/>
            </w:rPr>
            <w:fldChar w:fldCharType="begin"/>
          </w:r>
          <w:r w:rsidR="005167CD">
            <w:rPr>
              <w:rFonts w:ascii="Times New Roman" w:hAnsi="Times New Roman" w:cs="Times New Roman"/>
              <w:sz w:val="24"/>
              <w:szCs w:val="24"/>
            </w:rPr>
            <w:instrText xml:space="preserve"> CITATION Jud08 \l 1033 </w:instrText>
          </w:r>
          <w:r w:rsidR="005167CD">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(Judd, 2008)</w:t>
          </w:r>
          <w:r w:rsidR="005167CD">
            <w:rPr>
              <w:rFonts w:ascii="Times New Roman" w:hAnsi="Times New Roman" w:cs="Times New Roman"/>
              <w:sz w:val="24"/>
              <w:szCs w:val="24"/>
            </w:rPr>
            <w:fldChar w:fldCharType="end"/>
          </w:r>
        </w:sdtContent>
      </w:sdt>
      <w:r w:rsidR="005167CD">
        <w:rPr>
          <w:rFonts w:ascii="Times New Roman" w:hAnsi="Times New Roman" w:cs="Times New Roman"/>
          <w:sz w:val="24"/>
          <w:szCs w:val="24"/>
        </w:rPr>
        <w:t>.</w:t>
      </w:r>
      <w:r w:rsidR="007310F7" w:rsidRPr="007310F7">
        <w:rPr>
          <w:rFonts w:ascii="Times New Roman" w:hAnsi="Times New Roman" w:cs="Times New Roman"/>
          <w:sz w:val="24"/>
          <w:szCs w:val="24"/>
        </w:rPr>
        <w:t xml:space="preserve"> </w:t>
      </w:r>
      <w:r w:rsidR="00561531">
        <w:rPr>
          <w:rFonts w:ascii="Times New Roman" w:hAnsi="Times New Roman" w:cs="Times New Roman"/>
          <w:sz w:val="24"/>
          <w:szCs w:val="24"/>
        </w:rPr>
        <w:t>The angiosperms</w:t>
      </w:r>
      <w:r w:rsidR="00E104AC">
        <w:rPr>
          <w:rFonts w:ascii="Times New Roman" w:hAnsi="Times New Roman" w:cs="Times New Roman"/>
          <w:sz w:val="24"/>
          <w:szCs w:val="24"/>
        </w:rPr>
        <w:t xml:space="preserve"> account for the majority of species diversity in land plants, </w:t>
      </w:r>
      <w:r w:rsidR="00C9552D">
        <w:rPr>
          <w:rFonts w:ascii="Times New Roman" w:hAnsi="Times New Roman" w:cs="Times New Roman"/>
          <w:sz w:val="24"/>
          <w:szCs w:val="24"/>
        </w:rPr>
        <w:t>comprising</w:t>
      </w:r>
      <w:r w:rsidR="00561531">
        <w:rPr>
          <w:rFonts w:ascii="Times New Roman" w:hAnsi="Times New Roman" w:cs="Times New Roman"/>
          <w:sz w:val="24"/>
          <w:szCs w:val="24"/>
        </w:rPr>
        <w:t xml:space="preserve"> more than 257,000 extant species, a staggering quantity when compared to the gymnosperms</w:t>
      </w:r>
      <w:r w:rsidR="005167CD">
        <w:rPr>
          <w:rFonts w:ascii="Times New Roman" w:hAnsi="Times New Roman" w:cs="Times New Roman"/>
          <w:sz w:val="24"/>
          <w:szCs w:val="24"/>
        </w:rPr>
        <w:t xml:space="preserve">, which number only 758 </w:t>
      </w:r>
      <w:r w:rsidR="00C9552D">
        <w:rPr>
          <w:rFonts w:ascii="Times New Roman" w:hAnsi="Times New Roman" w:cs="Times New Roman"/>
          <w:sz w:val="24"/>
          <w:szCs w:val="24"/>
        </w:rPr>
        <w:t xml:space="preserve">known </w:t>
      </w:r>
      <w:r w:rsidR="005167CD">
        <w:rPr>
          <w:rFonts w:ascii="Times New Roman" w:hAnsi="Times New Roman" w:cs="Times New Roman"/>
          <w:sz w:val="24"/>
          <w:szCs w:val="24"/>
        </w:rPr>
        <w:t>species</w:t>
      </w:r>
      <w:sdt>
        <w:sdtPr>
          <w:rPr>
            <w:rFonts w:ascii="Times New Roman" w:hAnsi="Times New Roman" w:cs="Times New Roman"/>
            <w:sz w:val="24"/>
            <w:szCs w:val="24"/>
          </w:rPr>
          <w:id w:val="346453551"/>
          <w:citation/>
        </w:sdtPr>
        <w:sdtEndPr/>
        <w:sdtContent>
          <w:r w:rsidR="005167CD">
            <w:rPr>
              <w:rFonts w:ascii="Times New Roman" w:hAnsi="Times New Roman" w:cs="Times New Roman"/>
              <w:sz w:val="24"/>
              <w:szCs w:val="24"/>
            </w:rPr>
            <w:fldChar w:fldCharType="begin"/>
          </w:r>
          <w:r w:rsidR="005167CD">
            <w:rPr>
              <w:rFonts w:ascii="Times New Roman" w:hAnsi="Times New Roman" w:cs="Times New Roman"/>
              <w:sz w:val="24"/>
              <w:szCs w:val="24"/>
            </w:rPr>
            <w:instrText xml:space="preserve"> CITATION Dod99 \l 1033 </w:instrText>
          </w:r>
          <w:r w:rsidR="005167CD">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(Dodd, 1999)</w:t>
          </w:r>
          <w:r w:rsidR="005167CD">
            <w:rPr>
              <w:rFonts w:ascii="Times New Roman" w:hAnsi="Times New Roman" w:cs="Times New Roman"/>
              <w:sz w:val="24"/>
              <w:szCs w:val="24"/>
            </w:rPr>
            <w:fldChar w:fldCharType="end"/>
          </w:r>
        </w:sdtContent>
      </w:sdt>
      <w:r w:rsidR="005167CD">
        <w:rPr>
          <w:rFonts w:ascii="Times New Roman" w:hAnsi="Times New Roman" w:cs="Times New Roman"/>
          <w:sz w:val="24"/>
          <w:szCs w:val="24"/>
        </w:rPr>
        <w:t>.</w:t>
      </w:r>
      <w:r w:rsidR="00E104AC">
        <w:rPr>
          <w:rFonts w:ascii="Times New Roman" w:hAnsi="Times New Roman" w:cs="Times New Roman"/>
          <w:sz w:val="24"/>
          <w:szCs w:val="24"/>
        </w:rPr>
        <w:t xml:space="preserve"> </w:t>
      </w:r>
      <w:r w:rsidR="00097454">
        <w:rPr>
          <w:rFonts w:ascii="Times New Roman" w:hAnsi="Times New Roman" w:cs="Times New Roman"/>
          <w:sz w:val="24"/>
          <w:szCs w:val="24"/>
        </w:rPr>
        <w:t xml:space="preserve">This immense amount of speciation illustrates the colossal evolutionary success of the angiosperms, a phenomenon which Darwin </w:t>
      </w:r>
      <w:r w:rsidR="00C24E90">
        <w:rPr>
          <w:rFonts w:ascii="Times New Roman" w:hAnsi="Times New Roman" w:cs="Times New Roman"/>
          <w:sz w:val="24"/>
          <w:szCs w:val="24"/>
        </w:rPr>
        <w:t>aptly</w:t>
      </w:r>
      <w:r w:rsidR="00097454">
        <w:rPr>
          <w:rFonts w:ascii="Times New Roman" w:hAnsi="Times New Roman" w:cs="Times New Roman"/>
          <w:sz w:val="24"/>
          <w:szCs w:val="24"/>
        </w:rPr>
        <w:t xml:space="preserve"> deemed an “abominable mystery” </w:t>
      </w:r>
      <w:sdt>
        <w:sdtPr>
          <w:rPr>
            <w:rFonts w:ascii="Times New Roman" w:hAnsi="Times New Roman" w:cs="Times New Roman"/>
            <w:sz w:val="24"/>
            <w:szCs w:val="24"/>
          </w:rPr>
          <w:id w:val="-619372381"/>
          <w:citation/>
        </w:sdtPr>
        <w:sdtEndPr/>
        <w:sdtContent>
          <w:r w:rsidR="00097454">
            <w:rPr>
              <w:rFonts w:ascii="Times New Roman" w:hAnsi="Times New Roman" w:cs="Times New Roman"/>
              <w:sz w:val="24"/>
              <w:szCs w:val="24"/>
            </w:rPr>
            <w:fldChar w:fldCharType="begin"/>
          </w:r>
          <w:r w:rsidR="00097454">
            <w:rPr>
              <w:rFonts w:ascii="Times New Roman" w:hAnsi="Times New Roman" w:cs="Times New Roman"/>
              <w:sz w:val="24"/>
              <w:szCs w:val="24"/>
            </w:rPr>
            <w:instrText xml:space="preserve"> CITATION Cha10 \l 1033 </w:instrText>
          </w:r>
          <w:r w:rsidR="00097454">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(Chanderbali, 2010)</w:t>
          </w:r>
          <w:r w:rsidR="00097454">
            <w:rPr>
              <w:rFonts w:ascii="Times New Roman" w:hAnsi="Times New Roman" w:cs="Times New Roman"/>
              <w:sz w:val="24"/>
              <w:szCs w:val="24"/>
            </w:rPr>
            <w:fldChar w:fldCharType="end"/>
          </w:r>
        </w:sdtContent>
      </w:sdt>
      <w:r w:rsidR="00097454">
        <w:rPr>
          <w:rFonts w:ascii="Times New Roman" w:hAnsi="Times New Roman" w:cs="Times New Roman"/>
          <w:sz w:val="24"/>
          <w:szCs w:val="24"/>
        </w:rPr>
        <w:t>.</w:t>
      </w:r>
      <w:r w:rsidR="00C24E90">
        <w:rPr>
          <w:rFonts w:ascii="Times New Roman" w:hAnsi="Times New Roman" w:cs="Times New Roman"/>
          <w:sz w:val="24"/>
          <w:szCs w:val="24"/>
        </w:rPr>
        <w:t xml:space="preserve"> Solving this mystery has been the work of generations since Darwin, and many researchers feel the answer lies in the earliest days</w:t>
      </w:r>
      <w:r w:rsidR="00B852EA">
        <w:rPr>
          <w:rFonts w:ascii="Times New Roman" w:hAnsi="Times New Roman" w:cs="Times New Roman"/>
          <w:sz w:val="24"/>
          <w:szCs w:val="24"/>
        </w:rPr>
        <w:t xml:space="preserve"> of angiosperm evolution. </w:t>
      </w:r>
      <w:r w:rsidR="0065435E">
        <w:rPr>
          <w:rFonts w:ascii="Times New Roman" w:hAnsi="Times New Roman" w:cs="Times New Roman"/>
          <w:sz w:val="24"/>
          <w:szCs w:val="24"/>
        </w:rPr>
        <w:t xml:space="preserve">An understanding of when the flowering plants first came </w:t>
      </w:r>
      <w:r w:rsidR="007151B5">
        <w:rPr>
          <w:rFonts w:ascii="Times New Roman" w:hAnsi="Times New Roman" w:cs="Times New Roman"/>
          <w:sz w:val="24"/>
          <w:szCs w:val="24"/>
        </w:rPr>
        <w:t>in</w:t>
      </w:r>
      <w:r w:rsidR="0065435E">
        <w:rPr>
          <w:rFonts w:ascii="Times New Roman" w:hAnsi="Times New Roman" w:cs="Times New Roman"/>
          <w:sz w:val="24"/>
          <w:szCs w:val="24"/>
        </w:rPr>
        <w:t>to be</w:t>
      </w:r>
      <w:r w:rsidR="007151B5">
        <w:rPr>
          <w:rFonts w:ascii="Times New Roman" w:hAnsi="Times New Roman" w:cs="Times New Roman"/>
          <w:sz w:val="24"/>
          <w:szCs w:val="24"/>
        </w:rPr>
        <w:t>ing</w:t>
      </w:r>
      <w:r w:rsidR="0065435E">
        <w:rPr>
          <w:rFonts w:ascii="Times New Roman" w:hAnsi="Times New Roman" w:cs="Times New Roman"/>
          <w:sz w:val="24"/>
          <w:szCs w:val="24"/>
        </w:rPr>
        <w:t xml:space="preserve"> is prerequisite to figuring out</w:t>
      </w:r>
      <w:r w:rsidR="008112FC">
        <w:rPr>
          <w:rFonts w:ascii="Times New Roman" w:hAnsi="Times New Roman" w:cs="Times New Roman"/>
          <w:sz w:val="24"/>
          <w:szCs w:val="24"/>
        </w:rPr>
        <w:t xml:space="preserve"> just</w:t>
      </w:r>
      <w:r w:rsidR="0065435E">
        <w:rPr>
          <w:rFonts w:ascii="Times New Roman" w:hAnsi="Times New Roman" w:cs="Times New Roman"/>
          <w:sz w:val="24"/>
          <w:szCs w:val="24"/>
        </w:rPr>
        <w:t xml:space="preserve"> how they became so wildly successful.</w:t>
      </w:r>
      <w:r w:rsidR="009331B6">
        <w:rPr>
          <w:rFonts w:ascii="Times New Roman" w:hAnsi="Times New Roman" w:cs="Times New Roman"/>
          <w:sz w:val="24"/>
          <w:szCs w:val="24"/>
        </w:rPr>
        <w:t xml:space="preserve"> Furthermore,</w:t>
      </w:r>
      <w:r w:rsidR="00892A7F">
        <w:rPr>
          <w:rFonts w:ascii="Times New Roman" w:hAnsi="Times New Roman" w:cs="Times New Roman"/>
          <w:sz w:val="24"/>
          <w:szCs w:val="24"/>
        </w:rPr>
        <w:t xml:space="preserve"> it is now clear that</w:t>
      </w:r>
      <w:r w:rsidR="009331B6">
        <w:rPr>
          <w:rFonts w:ascii="Times New Roman" w:hAnsi="Times New Roman" w:cs="Times New Roman"/>
          <w:sz w:val="24"/>
          <w:szCs w:val="24"/>
        </w:rPr>
        <w:t xml:space="preserve"> angiosperms evolved exceptional vegetative and reprodu</w:t>
      </w:r>
      <w:r w:rsidR="00892A7F">
        <w:rPr>
          <w:rFonts w:ascii="Times New Roman" w:hAnsi="Times New Roman" w:cs="Times New Roman"/>
          <w:sz w:val="24"/>
          <w:szCs w:val="24"/>
        </w:rPr>
        <w:t>ctive characteristics which must have given them some evolutionary advantage over other plants.</w:t>
      </w:r>
      <w:r w:rsidR="009331B6">
        <w:rPr>
          <w:rFonts w:ascii="Times New Roman" w:hAnsi="Times New Roman" w:cs="Times New Roman"/>
          <w:sz w:val="24"/>
          <w:szCs w:val="24"/>
        </w:rPr>
        <w:t xml:space="preserve"> </w:t>
      </w:r>
      <w:r w:rsidR="0065435E">
        <w:rPr>
          <w:rFonts w:ascii="Times New Roman" w:hAnsi="Times New Roman" w:cs="Times New Roman"/>
          <w:sz w:val="24"/>
          <w:szCs w:val="24"/>
        </w:rPr>
        <w:t xml:space="preserve"> </w:t>
      </w:r>
      <w:r w:rsidR="00BD7841" w:rsidRPr="00210C5E">
        <w:rPr>
          <w:rFonts w:ascii="Times New Roman" w:hAnsi="Times New Roman" w:cs="Times New Roman"/>
          <w:b/>
          <w:sz w:val="24"/>
          <w:szCs w:val="24"/>
        </w:rPr>
        <w:t>Flowering plants owe their great success to</w:t>
      </w:r>
      <w:r w:rsidR="001B15D5" w:rsidRPr="00210C5E">
        <w:rPr>
          <w:rFonts w:ascii="Times New Roman" w:hAnsi="Times New Roman" w:cs="Times New Roman"/>
          <w:b/>
          <w:sz w:val="24"/>
          <w:szCs w:val="24"/>
        </w:rPr>
        <w:t xml:space="preserve"> a combination of </w:t>
      </w:r>
      <w:r w:rsidR="009040D7">
        <w:rPr>
          <w:rFonts w:ascii="Times New Roman" w:hAnsi="Times New Roman" w:cs="Times New Roman"/>
          <w:b/>
          <w:sz w:val="24"/>
          <w:szCs w:val="24"/>
        </w:rPr>
        <w:t xml:space="preserve">many </w:t>
      </w:r>
      <w:r w:rsidR="001B15D5" w:rsidRPr="00210C5E">
        <w:rPr>
          <w:rFonts w:ascii="Times New Roman" w:hAnsi="Times New Roman" w:cs="Times New Roman"/>
          <w:b/>
          <w:sz w:val="24"/>
          <w:szCs w:val="24"/>
        </w:rPr>
        <w:t>factors, including</w:t>
      </w:r>
      <w:r w:rsidR="009F3068">
        <w:rPr>
          <w:rFonts w:ascii="Times New Roman" w:hAnsi="Times New Roman" w:cs="Times New Roman"/>
          <w:b/>
          <w:sz w:val="24"/>
          <w:szCs w:val="24"/>
        </w:rPr>
        <w:t xml:space="preserve"> a unique </w:t>
      </w:r>
      <w:r w:rsidR="009F3068" w:rsidRPr="009F3068">
        <w:rPr>
          <w:rFonts w:ascii="Times New Roman" w:hAnsi="Times New Roman" w:cs="Times New Roman"/>
          <w:b/>
          <w:sz w:val="24"/>
          <w:szCs w:val="24"/>
        </w:rPr>
        <w:t>leaf venation</w:t>
      </w:r>
      <w:r w:rsidR="009F3068">
        <w:rPr>
          <w:rFonts w:ascii="Times New Roman" w:hAnsi="Times New Roman" w:cs="Times New Roman"/>
          <w:b/>
          <w:sz w:val="24"/>
          <w:szCs w:val="24"/>
        </w:rPr>
        <w:t xml:space="preserve"> pattern,</w:t>
      </w:r>
      <w:r w:rsidR="009F3068" w:rsidRPr="009F3068">
        <w:rPr>
          <w:rFonts w:ascii="Times New Roman" w:hAnsi="Times New Roman" w:cs="Times New Roman"/>
          <w:b/>
          <w:sz w:val="24"/>
          <w:szCs w:val="24"/>
        </w:rPr>
        <w:t xml:space="preserve"> </w:t>
      </w:r>
      <w:r w:rsidR="009F3068">
        <w:rPr>
          <w:rFonts w:ascii="Times New Roman" w:hAnsi="Times New Roman" w:cs="Times New Roman"/>
          <w:b/>
          <w:sz w:val="24"/>
          <w:szCs w:val="24"/>
        </w:rPr>
        <w:t xml:space="preserve">abundant </w:t>
      </w:r>
      <w:r w:rsidR="00E1376C">
        <w:rPr>
          <w:rFonts w:ascii="Times New Roman" w:hAnsi="Times New Roman" w:cs="Times New Roman"/>
          <w:b/>
          <w:sz w:val="24"/>
          <w:szCs w:val="24"/>
        </w:rPr>
        <w:t xml:space="preserve">herbaceous </w:t>
      </w:r>
      <w:r w:rsidR="009F3068">
        <w:rPr>
          <w:rFonts w:ascii="Times New Roman" w:hAnsi="Times New Roman" w:cs="Times New Roman"/>
          <w:b/>
          <w:sz w:val="24"/>
          <w:szCs w:val="24"/>
        </w:rPr>
        <w:t>growth forms, evolution of</w:t>
      </w:r>
      <w:r w:rsidR="00BD7841" w:rsidRPr="00210C5E">
        <w:rPr>
          <w:rFonts w:ascii="Times New Roman" w:hAnsi="Times New Roman" w:cs="Times New Roman"/>
          <w:b/>
          <w:sz w:val="24"/>
          <w:szCs w:val="24"/>
        </w:rPr>
        <w:t xml:space="preserve"> biotic pollination</w:t>
      </w:r>
      <w:r w:rsidR="009040D7">
        <w:rPr>
          <w:rFonts w:ascii="Times New Roman" w:hAnsi="Times New Roman" w:cs="Times New Roman"/>
          <w:b/>
          <w:sz w:val="24"/>
          <w:szCs w:val="24"/>
        </w:rPr>
        <w:t xml:space="preserve"> patterns</w:t>
      </w:r>
      <w:r w:rsidR="009F3068">
        <w:rPr>
          <w:rFonts w:ascii="Times New Roman" w:hAnsi="Times New Roman" w:cs="Times New Roman"/>
          <w:b/>
          <w:sz w:val="24"/>
          <w:szCs w:val="24"/>
        </w:rPr>
        <w:t xml:space="preserve"> with subsequent</w:t>
      </w:r>
      <w:r w:rsidR="001B15D5" w:rsidRPr="00210C5E">
        <w:rPr>
          <w:rFonts w:ascii="Times New Roman" w:hAnsi="Times New Roman" w:cs="Times New Roman"/>
          <w:b/>
          <w:sz w:val="24"/>
          <w:szCs w:val="24"/>
        </w:rPr>
        <w:t xml:space="preserve"> co-e</w:t>
      </w:r>
      <w:r w:rsidR="009F3068">
        <w:rPr>
          <w:rFonts w:ascii="Times New Roman" w:hAnsi="Times New Roman" w:cs="Times New Roman"/>
          <w:b/>
          <w:sz w:val="24"/>
          <w:szCs w:val="24"/>
        </w:rPr>
        <w:t>v</w:t>
      </w:r>
      <w:r w:rsidR="009040D7">
        <w:rPr>
          <w:rFonts w:ascii="Times New Roman" w:hAnsi="Times New Roman" w:cs="Times New Roman"/>
          <w:b/>
          <w:sz w:val="24"/>
          <w:szCs w:val="24"/>
        </w:rPr>
        <w:t>olution with insect pollinators, and development of double fertilization and the triploid endosperm.</w:t>
      </w:r>
    </w:p>
    <w:p w:rsidR="00A5616B" w:rsidRDefault="00B852EA" w:rsidP="00210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prevalent scientific consensus </w:t>
      </w:r>
      <w:r w:rsidR="00E1376C">
        <w:rPr>
          <w:rFonts w:ascii="Times New Roman" w:hAnsi="Times New Roman" w:cs="Times New Roman"/>
          <w:sz w:val="24"/>
          <w:szCs w:val="24"/>
        </w:rPr>
        <w:t>postulates</w:t>
      </w:r>
      <w:r>
        <w:rPr>
          <w:rFonts w:ascii="Times New Roman" w:hAnsi="Times New Roman" w:cs="Times New Roman"/>
          <w:sz w:val="24"/>
          <w:szCs w:val="24"/>
        </w:rPr>
        <w:t xml:space="preserve"> that the angiosperms evolved in the early Cretaceou</w:t>
      </w:r>
      <w:r w:rsidR="00875627">
        <w:rPr>
          <w:rFonts w:ascii="Times New Roman" w:hAnsi="Times New Roman" w:cs="Times New Roman"/>
          <w:sz w:val="24"/>
          <w:szCs w:val="24"/>
        </w:rPr>
        <w:t>s p</w:t>
      </w:r>
      <w:r>
        <w:rPr>
          <w:rFonts w:ascii="Times New Roman" w:hAnsi="Times New Roman" w:cs="Times New Roman"/>
          <w:sz w:val="24"/>
          <w:szCs w:val="24"/>
        </w:rPr>
        <w:t xml:space="preserve">eriod, </w:t>
      </w:r>
      <w:r w:rsidR="00210C5E">
        <w:rPr>
          <w:rFonts w:ascii="Times New Roman" w:hAnsi="Times New Roman" w:cs="Times New Roman"/>
          <w:sz w:val="24"/>
          <w:szCs w:val="24"/>
        </w:rPr>
        <w:t>approximately 135 million years ago,</w:t>
      </w:r>
      <w:r w:rsidR="00875627">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875627">
        <w:rPr>
          <w:rFonts w:ascii="Times New Roman" w:hAnsi="Times New Roman" w:cs="Times New Roman"/>
          <w:sz w:val="24"/>
          <w:szCs w:val="24"/>
        </w:rPr>
        <w:t>n</w:t>
      </w:r>
      <w:r>
        <w:rPr>
          <w:rFonts w:ascii="Times New Roman" w:hAnsi="Times New Roman" w:cs="Times New Roman"/>
          <w:sz w:val="24"/>
          <w:szCs w:val="24"/>
        </w:rPr>
        <w:t xml:space="preserve">ew </w:t>
      </w:r>
      <w:r w:rsidR="00875627">
        <w:rPr>
          <w:rFonts w:ascii="Times New Roman" w:hAnsi="Times New Roman" w:cs="Times New Roman"/>
          <w:sz w:val="24"/>
          <w:szCs w:val="24"/>
        </w:rPr>
        <w:t xml:space="preserve">evidence </w:t>
      </w:r>
      <w:r w:rsidR="006D06A7">
        <w:rPr>
          <w:rFonts w:ascii="Times New Roman" w:hAnsi="Times New Roman" w:cs="Times New Roman"/>
          <w:sz w:val="24"/>
          <w:szCs w:val="24"/>
        </w:rPr>
        <w:t>proposes that the</w:t>
      </w:r>
      <w:r w:rsidR="00E1376C">
        <w:rPr>
          <w:rFonts w:ascii="Times New Roman" w:hAnsi="Times New Roman" w:cs="Times New Roman"/>
          <w:sz w:val="24"/>
          <w:szCs w:val="24"/>
        </w:rPr>
        <w:t xml:space="preserve"> first</w:t>
      </w:r>
      <w:r w:rsidR="006D06A7">
        <w:rPr>
          <w:rFonts w:ascii="Times New Roman" w:hAnsi="Times New Roman" w:cs="Times New Roman"/>
          <w:sz w:val="24"/>
          <w:szCs w:val="24"/>
        </w:rPr>
        <w:t xml:space="preserve"> </w:t>
      </w:r>
      <w:r w:rsidR="00875627">
        <w:rPr>
          <w:rFonts w:ascii="Times New Roman" w:hAnsi="Times New Roman" w:cs="Times New Roman"/>
          <w:sz w:val="24"/>
          <w:szCs w:val="24"/>
        </w:rPr>
        <w:t xml:space="preserve">flowering plants could have speciated as </w:t>
      </w:r>
      <w:r w:rsidR="0023293B">
        <w:rPr>
          <w:rFonts w:ascii="Times New Roman" w:hAnsi="Times New Roman" w:cs="Times New Roman"/>
          <w:sz w:val="24"/>
          <w:szCs w:val="24"/>
        </w:rPr>
        <w:t>early</w:t>
      </w:r>
      <w:r w:rsidR="00875627">
        <w:rPr>
          <w:rFonts w:ascii="Times New Roman" w:hAnsi="Times New Roman" w:cs="Times New Roman"/>
          <w:sz w:val="24"/>
          <w:szCs w:val="24"/>
        </w:rPr>
        <w:t xml:space="preserve"> as 100 million years befo</w:t>
      </w:r>
      <w:r w:rsidR="00210C5E">
        <w:rPr>
          <w:rFonts w:ascii="Times New Roman" w:hAnsi="Times New Roman" w:cs="Times New Roman"/>
          <w:sz w:val="24"/>
          <w:szCs w:val="24"/>
        </w:rPr>
        <w:t>re then, in the Triassic period</w:t>
      </w:r>
      <w:sdt>
        <w:sdtPr>
          <w:rPr>
            <w:rFonts w:ascii="Times New Roman" w:hAnsi="Times New Roman" w:cs="Times New Roman"/>
            <w:sz w:val="24"/>
            <w:szCs w:val="24"/>
          </w:rPr>
          <w:id w:val="-403458605"/>
          <w:citation/>
        </w:sdtPr>
        <w:sdtEndPr/>
        <w:sdtContent>
          <w:r w:rsidR="00210C5E">
            <w:rPr>
              <w:rFonts w:ascii="Times New Roman" w:hAnsi="Times New Roman" w:cs="Times New Roman"/>
              <w:sz w:val="24"/>
              <w:szCs w:val="24"/>
            </w:rPr>
            <w:fldChar w:fldCharType="begin"/>
          </w:r>
          <w:r w:rsidR="00210C5E">
            <w:rPr>
              <w:rFonts w:ascii="Times New Roman" w:hAnsi="Times New Roman" w:cs="Times New Roman"/>
              <w:sz w:val="24"/>
              <w:szCs w:val="24"/>
            </w:rPr>
            <w:instrText xml:space="preserve"> CITATION Fen13 \l 1033 </w:instrText>
          </w:r>
          <w:r w:rsidR="00210C5E">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(Fenner, 2013)</w:t>
          </w:r>
          <w:r w:rsidR="00210C5E">
            <w:rPr>
              <w:rFonts w:ascii="Times New Roman" w:hAnsi="Times New Roman" w:cs="Times New Roman"/>
              <w:sz w:val="24"/>
              <w:szCs w:val="24"/>
            </w:rPr>
            <w:fldChar w:fldCharType="end"/>
          </w:r>
        </w:sdtContent>
      </w:sdt>
      <w:r w:rsidR="00210C5E">
        <w:rPr>
          <w:rFonts w:ascii="Times New Roman" w:hAnsi="Times New Roman" w:cs="Times New Roman"/>
          <w:sz w:val="24"/>
          <w:szCs w:val="24"/>
        </w:rPr>
        <w:t>. In his article, James Fenner summarizes the work of a team of scientists in Zurich, Switzerland</w:t>
      </w:r>
      <w:r w:rsidR="00EA74DC">
        <w:rPr>
          <w:rFonts w:ascii="Times New Roman" w:hAnsi="Times New Roman" w:cs="Times New Roman"/>
          <w:sz w:val="24"/>
          <w:szCs w:val="24"/>
        </w:rPr>
        <w:t>,</w:t>
      </w:r>
      <w:r w:rsidR="00210C5E">
        <w:rPr>
          <w:rFonts w:ascii="Times New Roman" w:hAnsi="Times New Roman" w:cs="Times New Roman"/>
          <w:sz w:val="24"/>
          <w:szCs w:val="24"/>
        </w:rPr>
        <w:t xml:space="preserve"> who uncovered fossilized pollen grains similar in appearance to pollen grains of early angiosperms. </w:t>
      </w:r>
      <w:r w:rsidR="00357D05">
        <w:rPr>
          <w:rFonts w:ascii="Times New Roman" w:hAnsi="Times New Roman" w:cs="Times New Roman"/>
          <w:sz w:val="24"/>
          <w:szCs w:val="24"/>
        </w:rPr>
        <w:t>The team estimated the age of the pollen to be almost 250 million years old. Fenner also references Xin Wang and associates, who uncovered fossils</w:t>
      </w:r>
      <w:r w:rsidR="002616FF">
        <w:rPr>
          <w:rFonts w:ascii="Times New Roman" w:hAnsi="Times New Roman" w:cs="Times New Roman"/>
          <w:sz w:val="24"/>
          <w:szCs w:val="24"/>
        </w:rPr>
        <w:t xml:space="preserve"> of plants</w:t>
      </w:r>
      <w:r w:rsidR="005B7898" w:rsidRPr="005B7898">
        <w:t xml:space="preserve"> </w:t>
      </w:r>
      <w:r w:rsidR="005B7898">
        <w:rPr>
          <w:rFonts w:ascii="Times New Roman" w:hAnsi="Times New Roman" w:cs="Times New Roman"/>
          <w:sz w:val="24"/>
          <w:szCs w:val="24"/>
        </w:rPr>
        <w:lastRenderedPageBreak/>
        <w:t>dating back</w:t>
      </w:r>
      <w:r w:rsidR="005B7898" w:rsidRPr="005B7898">
        <w:rPr>
          <w:rFonts w:ascii="Times New Roman" w:hAnsi="Times New Roman" w:cs="Times New Roman"/>
          <w:sz w:val="24"/>
          <w:szCs w:val="24"/>
        </w:rPr>
        <w:t xml:space="preserve"> to the Jurassic period</w:t>
      </w:r>
      <w:r w:rsidR="005B7898">
        <w:rPr>
          <w:rFonts w:ascii="Times New Roman" w:hAnsi="Times New Roman" w:cs="Times New Roman"/>
          <w:sz w:val="24"/>
          <w:szCs w:val="24"/>
        </w:rPr>
        <w:t>, which</w:t>
      </w:r>
      <w:r w:rsidR="00357D05">
        <w:rPr>
          <w:rFonts w:ascii="Times New Roman" w:hAnsi="Times New Roman" w:cs="Times New Roman"/>
          <w:sz w:val="24"/>
          <w:szCs w:val="24"/>
        </w:rPr>
        <w:t xml:space="preserve"> they deemed to have qualities</w:t>
      </w:r>
      <w:r w:rsidR="00D7460F">
        <w:rPr>
          <w:rFonts w:ascii="Times New Roman" w:hAnsi="Times New Roman" w:cs="Times New Roman"/>
          <w:sz w:val="24"/>
          <w:szCs w:val="24"/>
        </w:rPr>
        <w:t xml:space="preserve"> similar to those</w:t>
      </w:r>
      <w:r w:rsidR="00357D05">
        <w:rPr>
          <w:rFonts w:ascii="Times New Roman" w:hAnsi="Times New Roman" w:cs="Times New Roman"/>
          <w:sz w:val="24"/>
          <w:szCs w:val="24"/>
        </w:rPr>
        <w:t xml:space="preserve"> of</w:t>
      </w:r>
      <w:r w:rsidR="002616FF">
        <w:rPr>
          <w:rFonts w:ascii="Times New Roman" w:hAnsi="Times New Roman" w:cs="Times New Roman"/>
          <w:sz w:val="24"/>
          <w:szCs w:val="24"/>
        </w:rPr>
        <w:t xml:space="preserve"> early</w:t>
      </w:r>
      <w:r w:rsidR="00357D05">
        <w:rPr>
          <w:rFonts w:ascii="Times New Roman" w:hAnsi="Times New Roman" w:cs="Times New Roman"/>
          <w:sz w:val="24"/>
          <w:szCs w:val="24"/>
        </w:rPr>
        <w:t xml:space="preserve"> angiosperms </w:t>
      </w:r>
      <w:sdt>
        <w:sdtPr>
          <w:rPr>
            <w:rFonts w:ascii="Times New Roman" w:hAnsi="Times New Roman" w:cs="Times New Roman"/>
            <w:sz w:val="24"/>
            <w:szCs w:val="24"/>
          </w:rPr>
          <w:id w:val="1610627402"/>
          <w:citation/>
        </w:sdtPr>
        <w:sdtEndPr/>
        <w:sdtContent>
          <w:r w:rsidR="00357D05">
            <w:rPr>
              <w:rFonts w:ascii="Times New Roman" w:hAnsi="Times New Roman" w:cs="Times New Roman"/>
              <w:sz w:val="24"/>
              <w:szCs w:val="24"/>
            </w:rPr>
            <w:fldChar w:fldCharType="begin"/>
          </w:r>
          <w:r w:rsidR="00357D05">
            <w:rPr>
              <w:rFonts w:ascii="Times New Roman" w:hAnsi="Times New Roman" w:cs="Times New Roman"/>
              <w:sz w:val="24"/>
              <w:szCs w:val="24"/>
            </w:rPr>
            <w:instrText xml:space="preserve"> CITATION Fen13 \l 1033 </w:instrText>
          </w:r>
          <w:r w:rsidR="00357D05">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(Fenner, 2013)</w:t>
          </w:r>
          <w:r w:rsidR="00357D05">
            <w:rPr>
              <w:rFonts w:ascii="Times New Roman" w:hAnsi="Times New Roman" w:cs="Times New Roman"/>
              <w:sz w:val="24"/>
              <w:szCs w:val="24"/>
            </w:rPr>
            <w:fldChar w:fldCharType="end"/>
          </w:r>
        </w:sdtContent>
      </w:sdt>
      <w:r w:rsidR="00357D05">
        <w:rPr>
          <w:rFonts w:ascii="Times New Roman" w:hAnsi="Times New Roman" w:cs="Times New Roman"/>
          <w:sz w:val="24"/>
          <w:szCs w:val="24"/>
        </w:rPr>
        <w:t>.</w:t>
      </w:r>
      <w:r w:rsidR="003811F5">
        <w:rPr>
          <w:rFonts w:ascii="Times New Roman" w:hAnsi="Times New Roman" w:cs="Times New Roman"/>
          <w:sz w:val="24"/>
          <w:szCs w:val="24"/>
        </w:rPr>
        <w:t xml:space="preserve"> Though this is recent evidence, there is older research, too, which supports a similar conclusion. In a 2001 article</w:t>
      </w:r>
      <w:r w:rsidR="00357D05">
        <w:rPr>
          <w:rFonts w:ascii="Times New Roman" w:hAnsi="Times New Roman" w:cs="Times New Roman"/>
          <w:sz w:val="24"/>
          <w:szCs w:val="24"/>
        </w:rPr>
        <w:t xml:space="preserve"> </w:t>
      </w:r>
      <w:r w:rsidR="003811F5">
        <w:rPr>
          <w:rFonts w:ascii="Times New Roman" w:hAnsi="Times New Roman" w:cs="Times New Roman"/>
          <w:sz w:val="24"/>
          <w:szCs w:val="24"/>
        </w:rPr>
        <w:t xml:space="preserve">in </w:t>
      </w:r>
      <w:r w:rsidR="003811F5">
        <w:rPr>
          <w:rFonts w:ascii="Times New Roman" w:hAnsi="Times New Roman" w:cs="Times New Roman"/>
          <w:i/>
          <w:sz w:val="24"/>
          <w:szCs w:val="24"/>
        </w:rPr>
        <w:t xml:space="preserve">Proceedings: Biological </w:t>
      </w:r>
      <w:r w:rsidR="003811F5" w:rsidRPr="003811F5">
        <w:rPr>
          <w:rFonts w:ascii="Times New Roman" w:hAnsi="Times New Roman" w:cs="Times New Roman"/>
          <w:i/>
          <w:sz w:val="24"/>
          <w:szCs w:val="24"/>
        </w:rPr>
        <w:t>Sciences</w:t>
      </w:r>
      <w:r w:rsidR="003811F5">
        <w:rPr>
          <w:rFonts w:ascii="Times New Roman" w:hAnsi="Times New Roman" w:cs="Times New Roman"/>
          <w:sz w:val="24"/>
          <w:szCs w:val="24"/>
        </w:rPr>
        <w:t>, Wikstrom and colleagues hypothesized that eudicots could have evolved even earlier than the Late Jurassic</w:t>
      </w:r>
      <w:sdt>
        <w:sdtPr>
          <w:rPr>
            <w:rFonts w:ascii="Times New Roman" w:hAnsi="Times New Roman" w:cs="Times New Roman"/>
            <w:sz w:val="24"/>
            <w:szCs w:val="24"/>
          </w:rPr>
          <w:id w:val="1280073953"/>
          <w:citation/>
        </w:sdtPr>
        <w:sdtEndPr/>
        <w:sdtContent>
          <w:r w:rsidR="003811F5">
            <w:rPr>
              <w:rFonts w:ascii="Times New Roman" w:hAnsi="Times New Roman" w:cs="Times New Roman"/>
              <w:sz w:val="24"/>
              <w:szCs w:val="24"/>
            </w:rPr>
            <w:fldChar w:fldCharType="begin"/>
          </w:r>
          <w:r w:rsidR="003811F5">
            <w:rPr>
              <w:rFonts w:ascii="Times New Roman" w:hAnsi="Times New Roman" w:cs="Times New Roman"/>
              <w:sz w:val="24"/>
              <w:szCs w:val="24"/>
            </w:rPr>
            <w:instrText xml:space="preserve"> CITATION Wik01 \l 1033 </w:instrText>
          </w:r>
          <w:r w:rsidR="003811F5">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(Wikström, 2001)</w:t>
          </w:r>
          <w:r w:rsidR="003811F5">
            <w:rPr>
              <w:rFonts w:ascii="Times New Roman" w:hAnsi="Times New Roman" w:cs="Times New Roman"/>
              <w:sz w:val="24"/>
              <w:szCs w:val="24"/>
            </w:rPr>
            <w:fldChar w:fldCharType="end"/>
          </w:r>
        </w:sdtContent>
      </w:sdt>
      <w:r w:rsidR="003811F5">
        <w:rPr>
          <w:rFonts w:ascii="Times New Roman" w:hAnsi="Times New Roman" w:cs="Times New Roman"/>
          <w:sz w:val="24"/>
          <w:szCs w:val="24"/>
        </w:rPr>
        <w:t>.</w:t>
      </w:r>
      <w:r w:rsidR="003811F5">
        <w:rPr>
          <w:rFonts w:ascii="Times New Roman" w:hAnsi="Times New Roman" w:cs="Times New Roman"/>
          <w:i/>
          <w:sz w:val="24"/>
          <w:szCs w:val="24"/>
        </w:rPr>
        <w:t xml:space="preserve"> </w:t>
      </w:r>
      <w:r w:rsidR="00357D05" w:rsidRPr="003811F5">
        <w:rPr>
          <w:rFonts w:ascii="Times New Roman" w:hAnsi="Times New Roman" w:cs="Times New Roman"/>
          <w:sz w:val="24"/>
          <w:szCs w:val="24"/>
        </w:rPr>
        <w:t>This</w:t>
      </w:r>
      <w:r w:rsidR="00357D05">
        <w:rPr>
          <w:rFonts w:ascii="Times New Roman" w:hAnsi="Times New Roman" w:cs="Times New Roman"/>
          <w:sz w:val="24"/>
          <w:szCs w:val="24"/>
        </w:rPr>
        <w:t xml:space="preserve"> information is highly pertinent</w:t>
      </w:r>
      <w:r w:rsidR="006D06A7">
        <w:rPr>
          <w:rFonts w:ascii="Times New Roman" w:hAnsi="Times New Roman" w:cs="Times New Roman"/>
          <w:sz w:val="24"/>
          <w:szCs w:val="24"/>
        </w:rPr>
        <w:t xml:space="preserve"> to</w:t>
      </w:r>
      <w:r w:rsidR="00357D05">
        <w:rPr>
          <w:rFonts w:ascii="Times New Roman" w:hAnsi="Times New Roman" w:cs="Times New Roman"/>
          <w:sz w:val="24"/>
          <w:szCs w:val="24"/>
        </w:rPr>
        <w:t xml:space="preserve"> understanding how angiosperms </w:t>
      </w:r>
      <w:r w:rsidR="006D06A7">
        <w:rPr>
          <w:rFonts w:ascii="Times New Roman" w:hAnsi="Times New Roman" w:cs="Times New Roman"/>
          <w:sz w:val="24"/>
          <w:szCs w:val="24"/>
        </w:rPr>
        <w:t>expanded so successfully. It has long been held that the Cretaceous period saw an explosion of angiospe</w:t>
      </w:r>
      <w:r w:rsidR="0057463E">
        <w:rPr>
          <w:rFonts w:ascii="Times New Roman" w:hAnsi="Times New Roman" w:cs="Times New Roman"/>
          <w:sz w:val="24"/>
          <w:szCs w:val="24"/>
        </w:rPr>
        <w:t xml:space="preserve">rm diversification and that this was due to some environmental factor or factors in addition to the angiosperms’ </w:t>
      </w:r>
      <w:r w:rsidR="00637800">
        <w:rPr>
          <w:rFonts w:ascii="Times New Roman" w:hAnsi="Times New Roman" w:cs="Times New Roman"/>
          <w:sz w:val="24"/>
          <w:szCs w:val="24"/>
        </w:rPr>
        <w:t>selective</w:t>
      </w:r>
      <w:r w:rsidR="0057463E">
        <w:rPr>
          <w:rFonts w:ascii="Times New Roman" w:hAnsi="Times New Roman" w:cs="Times New Roman"/>
          <w:sz w:val="24"/>
          <w:szCs w:val="24"/>
        </w:rPr>
        <w:t xml:space="preserve"> advantages. This rapid expansion in angiosperm species diversity saw an accompanying </w:t>
      </w:r>
      <w:r w:rsidR="005761EB">
        <w:rPr>
          <w:rFonts w:ascii="Times New Roman" w:hAnsi="Times New Roman" w:cs="Times New Roman"/>
          <w:sz w:val="24"/>
          <w:szCs w:val="24"/>
        </w:rPr>
        <w:t>waning</w:t>
      </w:r>
      <w:r w:rsidR="0057463E">
        <w:rPr>
          <w:rFonts w:ascii="Times New Roman" w:hAnsi="Times New Roman" w:cs="Times New Roman"/>
          <w:sz w:val="24"/>
          <w:szCs w:val="24"/>
        </w:rPr>
        <w:t xml:space="preserve"> in gymnosperm diversity and extinction of many gymnosperm species</w:t>
      </w:r>
      <w:sdt>
        <w:sdtPr>
          <w:rPr>
            <w:rFonts w:ascii="Times New Roman" w:hAnsi="Times New Roman" w:cs="Times New Roman"/>
            <w:sz w:val="24"/>
            <w:szCs w:val="24"/>
          </w:rPr>
          <w:id w:val="455305994"/>
          <w:citation/>
        </w:sdtPr>
        <w:sdtEndPr/>
        <w:sdtContent>
          <w:r w:rsidR="0057463E">
            <w:rPr>
              <w:rFonts w:ascii="Times New Roman" w:hAnsi="Times New Roman" w:cs="Times New Roman"/>
              <w:sz w:val="24"/>
              <w:szCs w:val="24"/>
            </w:rPr>
            <w:fldChar w:fldCharType="begin"/>
          </w:r>
          <w:r w:rsidR="0057463E">
            <w:rPr>
              <w:rFonts w:ascii="Times New Roman" w:hAnsi="Times New Roman" w:cs="Times New Roman"/>
              <w:sz w:val="24"/>
              <w:szCs w:val="24"/>
            </w:rPr>
            <w:instrText xml:space="preserve">CITATION Wat \l 1033 </w:instrText>
          </w:r>
          <w:r w:rsidR="0057463E">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(Watkins, 2013)</w:t>
          </w:r>
          <w:r w:rsidR="0057463E">
            <w:rPr>
              <w:rFonts w:ascii="Times New Roman" w:hAnsi="Times New Roman" w:cs="Times New Roman"/>
              <w:sz w:val="24"/>
              <w:szCs w:val="24"/>
            </w:rPr>
            <w:fldChar w:fldCharType="end"/>
          </w:r>
        </w:sdtContent>
      </w:sdt>
      <w:r w:rsidR="0057463E">
        <w:rPr>
          <w:rFonts w:ascii="Times New Roman" w:hAnsi="Times New Roman" w:cs="Times New Roman"/>
          <w:sz w:val="24"/>
          <w:szCs w:val="24"/>
        </w:rPr>
        <w:t>.</w:t>
      </w:r>
      <w:r w:rsidR="006D06A7">
        <w:rPr>
          <w:rFonts w:ascii="Times New Roman" w:hAnsi="Times New Roman" w:cs="Times New Roman"/>
          <w:sz w:val="24"/>
          <w:szCs w:val="24"/>
        </w:rPr>
        <w:t xml:space="preserve"> If the flowering plants truly are as much as 1</w:t>
      </w:r>
      <w:r w:rsidR="0057463E">
        <w:rPr>
          <w:rFonts w:ascii="Times New Roman" w:hAnsi="Times New Roman" w:cs="Times New Roman"/>
          <w:sz w:val="24"/>
          <w:szCs w:val="24"/>
        </w:rPr>
        <w:t>00 million years older than previously thought</w:t>
      </w:r>
      <w:r w:rsidR="006D06A7">
        <w:rPr>
          <w:rFonts w:ascii="Times New Roman" w:hAnsi="Times New Roman" w:cs="Times New Roman"/>
          <w:sz w:val="24"/>
          <w:szCs w:val="24"/>
        </w:rPr>
        <w:t xml:space="preserve">, we have come much closer to a possible explanation for their success. </w:t>
      </w:r>
    </w:p>
    <w:p w:rsidR="00561531" w:rsidRPr="003B67DF" w:rsidRDefault="00487BC8" w:rsidP="00210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 is to look at the timeframe that has been determined</w:t>
      </w:r>
      <w:r w:rsidR="00041438">
        <w:rPr>
          <w:rFonts w:ascii="Times New Roman" w:hAnsi="Times New Roman" w:cs="Times New Roman"/>
          <w:sz w:val="24"/>
          <w:szCs w:val="24"/>
        </w:rPr>
        <w:t xml:space="preserve"> for angiosperm proliferation</w:t>
      </w:r>
      <w:r>
        <w:rPr>
          <w:rFonts w:ascii="Times New Roman" w:hAnsi="Times New Roman" w:cs="Times New Roman"/>
          <w:sz w:val="24"/>
          <w:szCs w:val="24"/>
        </w:rPr>
        <w:t xml:space="preserve"> and try to discern what </w:t>
      </w:r>
      <w:r w:rsidR="0057463E">
        <w:rPr>
          <w:rFonts w:ascii="Times New Roman" w:hAnsi="Times New Roman" w:cs="Times New Roman"/>
          <w:sz w:val="24"/>
          <w:szCs w:val="24"/>
        </w:rPr>
        <w:t>could have tipped the scales against the gymnosperms in favor of the angiosperms.</w:t>
      </w:r>
      <w:r w:rsidR="00A204BC">
        <w:rPr>
          <w:rFonts w:ascii="Times New Roman" w:hAnsi="Times New Roman" w:cs="Times New Roman"/>
          <w:sz w:val="24"/>
          <w:szCs w:val="24"/>
        </w:rPr>
        <w:t xml:space="preserve"> Fossil evidence is insufficient to determine this, but conjectures are being made.</w:t>
      </w:r>
      <w:r w:rsidR="00A5616B">
        <w:rPr>
          <w:rFonts w:ascii="Times New Roman" w:hAnsi="Times New Roman" w:cs="Times New Roman"/>
          <w:sz w:val="24"/>
          <w:szCs w:val="24"/>
        </w:rPr>
        <w:t xml:space="preserve"> Take, for example, one hypothesis which holds that the earliest flowering plants existed in dim and shady habitats</w:t>
      </w:r>
      <w:sdt>
        <w:sdtPr>
          <w:rPr>
            <w:rFonts w:ascii="Times New Roman" w:hAnsi="Times New Roman" w:cs="Times New Roman"/>
            <w:sz w:val="24"/>
            <w:szCs w:val="24"/>
          </w:rPr>
          <w:id w:val="362487266"/>
          <w:citation/>
        </w:sdtPr>
        <w:sdtEndPr/>
        <w:sdtContent>
          <w:r w:rsidR="00A5616B">
            <w:rPr>
              <w:rFonts w:ascii="Times New Roman" w:hAnsi="Times New Roman" w:cs="Times New Roman"/>
              <w:sz w:val="24"/>
              <w:szCs w:val="24"/>
            </w:rPr>
            <w:fldChar w:fldCharType="begin"/>
          </w:r>
          <w:r w:rsidR="00A5616B">
            <w:rPr>
              <w:rFonts w:ascii="Times New Roman" w:hAnsi="Times New Roman" w:cs="Times New Roman"/>
              <w:sz w:val="24"/>
              <w:szCs w:val="24"/>
            </w:rPr>
            <w:instrText xml:space="preserve"> CITATION Fei04 \l 1033 </w:instrText>
          </w:r>
          <w:r w:rsidR="00A5616B">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(Feild, 2004)</w:t>
          </w:r>
          <w:r w:rsidR="00A5616B">
            <w:rPr>
              <w:rFonts w:ascii="Times New Roman" w:hAnsi="Times New Roman" w:cs="Times New Roman"/>
              <w:sz w:val="24"/>
              <w:szCs w:val="24"/>
            </w:rPr>
            <w:fldChar w:fldCharType="end"/>
          </w:r>
        </w:sdtContent>
      </w:sdt>
      <w:r w:rsidR="00A5616B">
        <w:rPr>
          <w:rFonts w:ascii="Times New Roman" w:hAnsi="Times New Roman" w:cs="Times New Roman"/>
          <w:sz w:val="24"/>
          <w:szCs w:val="24"/>
        </w:rPr>
        <w:t>. Could more suitable light conditions have paved the way for the angiosperms? Consider as well recent evidence which indicates a shift of the ferns and their allies toward epiphytic growth forms during the Cretaceous rise of the angiosperms. This evolutionary shift could have favored both the ferns and the angiosperms, as it reduced competition</w:t>
      </w:r>
      <w:sdt>
        <w:sdtPr>
          <w:rPr>
            <w:rFonts w:ascii="Times New Roman" w:hAnsi="Times New Roman" w:cs="Times New Roman"/>
            <w:sz w:val="24"/>
            <w:szCs w:val="24"/>
          </w:rPr>
          <w:id w:val="85971031"/>
          <w:citation/>
        </w:sdtPr>
        <w:sdtEndPr/>
        <w:sdtContent>
          <w:r w:rsidR="009923CF">
            <w:rPr>
              <w:rFonts w:ascii="Times New Roman" w:hAnsi="Times New Roman" w:cs="Times New Roman"/>
              <w:sz w:val="24"/>
              <w:szCs w:val="24"/>
            </w:rPr>
            <w:fldChar w:fldCharType="begin"/>
          </w:r>
          <w:r w:rsidR="009923CF">
            <w:rPr>
              <w:rFonts w:ascii="Times New Roman" w:hAnsi="Times New Roman" w:cs="Times New Roman"/>
              <w:sz w:val="24"/>
              <w:szCs w:val="24"/>
            </w:rPr>
            <w:instrText xml:space="preserve"> CITATION Wat \l 1033 </w:instrText>
          </w:r>
          <w:r w:rsidR="009923CF">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(Watkins, 2013)</w:t>
          </w:r>
          <w:r w:rsidR="009923CF">
            <w:rPr>
              <w:rFonts w:ascii="Times New Roman" w:hAnsi="Times New Roman" w:cs="Times New Roman"/>
              <w:sz w:val="24"/>
              <w:szCs w:val="24"/>
            </w:rPr>
            <w:fldChar w:fldCharType="end"/>
          </w:r>
        </w:sdtContent>
      </w:sdt>
      <w:r w:rsidR="009923CF">
        <w:rPr>
          <w:rFonts w:ascii="Times New Roman" w:hAnsi="Times New Roman" w:cs="Times New Roman"/>
          <w:sz w:val="24"/>
          <w:szCs w:val="24"/>
        </w:rPr>
        <w:t>.</w:t>
      </w:r>
      <w:r w:rsidR="00A5616B">
        <w:rPr>
          <w:rFonts w:ascii="Times New Roman" w:hAnsi="Times New Roman" w:cs="Times New Roman"/>
          <w:sz w:val="24"/>
          <w:szCs w:val="24"/>
        </w:rPr>
        <w:t xml:space="preserve">  </w:t>
      </w:r>
      <w:r w:rsidR="00ED0981">
        <w:rPr>
          <w:rFonts w:ascii="Times New Roman" w:hAnsi="Times New Roman" w:cs="Times New Roman"/>
          <w:sz w:val="24"/>
          <w:szCs w:val="24"/>
        </w:rPr>
        <w:t>Finally, take</w:t>
      </w:r>
      <w:r w:rsidR="009923CF">
        <w:rPr>
          <w:rFonts w:ascii="Times New Roman" w:hAnsi="Times New Roman" w:cs="Times New Roman"/>
          <w:sz w:val="24"/>
          <w:szCs w:val="24"/>
        </w:rPr>
        <w:t xml:space="preserve"> </w:t>
      </w:r>
      <w:r w:rsidR="003B67DF">
        <w:rPr>
          <w:rFonts w:ascii="Times New Roman" w:hAnsi="Times New Roman" w:cs="Times New Roman"/>
          <w:sz w:val="24"/>
          <w:szCs w:val="24"/>
        </w:rPr>
        <w:t>the convergent evolutions of C</w:t>
      </w:r>
      <w:r w:rsidR="003B67DF">
        <w:rPr>
          <w:rFonts w:ascii="Times New Roman" w:hAnsi="Times New Roman" w:cs="Times New Roman"/>
          <w:sz w:val="24"/>
          <w:szCs w:val="24"/>
          <w:vertAlign w:val="subscript"/>
        </w:rPr>
        <w:t>4</w:t>
      </w:r>
      <w:r w:rsidR="003B67DF">
        <w:rPr>
          <w:rFonts w:ascii="Times New Roman" w:hAnsi="Times New Roman" w:cs="Times New Roman"/>
          <w:sz w:val="24"/>
          <w:szCs w:val="24"/>
        </w:rPr>
        <w:t xml:space="preserve"> and CAM plants, which are thought to b</w:t>
      </w:r>
      <w:r w:rsidR="00A204BC">
        <w:rPr>
          <w:rFonts w:ascii="Times New Roman" w:hAnsi="Times New Roman" w:cs="Times New Roman"/>
          <w:sz w:val="24"/>
          <w:szCs w:val="24"/>
        </w:rPr>
        <w:t>e the selective result of a low-</w:t>
      </w:r>
      <w:r w:rsidR="003B67DF">
        <w:rPr>
          <w:rFonts w:ascii="Times New Roman" w:hAnsi="Times New Roman" w:cs="Times New Roman"/>
          <w:sz w:val="24"/>
          <w:szCs w:val="24"/>
        </w:rPr>
        <w:t>CO</w:t>
      </w:r>
      <w:r w:rsidR="003B67DF">
        <w:rPr>
          <w:rFonts w:ascii="Times New Roman" w:hAnsi="Times New Roman" w:cs="Times New Roman"/>
          <w:sz w:val="24"/>
          <w:szCs w:val="24"/>
          <w:vertAlign w:val="subscript"/>
        </w:rPr>
        <w:t>2</w:t>
      </w:r>
      <w:r w:rsidR="003B67DF">
        <w:rPr>
          <w:rFonts w:ascii="Times New Roman" w:hAnsi="Times New Roman" w:cs="Times New Roman"/>
          <w:sz w:val="24"/>
          <w:szCs w:val="24"/>
        </w:rPr>
        <w:t xml:space="preserve"> environment</w:t>
      </w:r>
      <w:sdt>
        <w:sdtPr>
          <w:rPr>
            <w:rFonts w:ascii="Times New Roman" w:hAnsi="Times New Roman" w:cs="Times New Roman"/>
            <w:sz w:val="24"/>
            <w:szCs w:val="24"/>
          </w:rPr>
          <w:id w:val="-1003583591"/>
          <w:citation/>
        </w:sdtPr>
        <w:sdtEndPr/>
        <w:sdtContent>
          <w:r w:rsidR="003B67DF">
            <w:rPr>
              <w:rFonts w:ascii="Times New Roman" w:hAnsi="Times New Roman" w:cs="Times New Roman"/>
              <w:sz w:val="24"/>
              <w:szCs w:val="24"/>
            </w:rPr>
            <w:fldChar w:fldCharType="begin"/>
          </w:r>
          <w:r w:rsidR="003B67DF">
            <w:rPr>
              <w:rFonts w:ascii="Times New Roman" w:hAnsi="Times New Roman" w:cs="Times New Roman"/>
              <w:sz w:val="24"/>
              <w:szCs w:val="24"/>
            </w:rPr>
            <w:instrText xml:space="preserve">CITATION Ang \l 1033 </w:instrText>
          </w:r>
          <w:r w:rsidR="003B67DF">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(Edwards, 2012)</w:t>
          </w:r>
          <w:r w:rsidR="003B67DF">
            <w:rPr>
              <w:rFonts w:ascii="Times New Roman" w:hAnsi="Times New Roman" w:cs="Times New Roman"/>
              <w:sz w:val="24"/>
              <w:szCs w:val="24"/>
            </w:rPr>
            <w:fldChar w:fldCharType="end"/>
          </w:r>
        </w:sdtContent>
      </w:sdt>
      <w:r w:rsidR="000714B7">
        <w:rPr>
          <w:rFonts w:ascii="Times New Roman" w:hAnsi="Times New Roman" w:cs="Times New Roman"/>
          <w:sz w:val="24"/>
          <w:szCs w:val="24"/>
        </w:rPr>
        <w:t>. Though these specific evolutions pro</w:t>
      </w:r>
      <w:r w:rsidR="00E52DBE">
        <w:rPr>
          <w:rFonts w:ascii="Times New Roman" w:hAnsi="Times New Roman" w:cs="Times New Roman"/>
          <w:sz w:val="24"/>
          <w:szCs w:val="24"/>
        </w:rPr>
        <w:t>bably occurred much later</w:t>
      </w:r>
      <w:r w:rsidR="00F11028">
        <w:rPr>
          <w:rFonts w:ascii="Times New Roman" w:hAnsi="Times New Roman" w:cs="Times New Roman"/>
          <w:sz w:val="24"/>
          <w:szCs w:val="24"/>
        </w:rPr>
        <w:t xml:space="preserve"> than the Cretaceous</w:t>
      </w:r>
      <w:r w:rsidR="00E52DBE">
        <w:rPr>
          <w:rFonts w:ascii="Times New Roman" w:hAnsi="Times New Roman" w:cs="Times New Roman"/>
          <w:sz w:val="24"/>
          <w:szCs w:val="24"/>
        </w:rPr>
        <w:t>, they</w:t>
      </w:r>
      <w:r w:rsidR="000714B7">
        <w:rPr>
          <w:rFonts w:ascii="Times New Roman" w:hAnsi="Times New Roman" w:cs="Times New Roman"/>
          <w:sz w:val="24"/>
          <w:szCs w:val="24"/>
        </w:rPr>
        <w:t xml:space="preserve"> are </w:t>
      </w:r>
      <w:r w:rsidR="000714B7">
        <w:rPr>
          <w:rFonts w:ascii="Times New Roman" w:hAnsi="Times New Roman" w:cs="Times New Roman"/>
          <w:sz w:val="24"/>
          <w:szCs w:val="24"/>
        </w:rPr>
        <w:lastRenderedPageBreak/>
        <w:t>only examples</w:t>
      </w:r>
      <w:r w:rsidR="00637800">
        <w:rPr>
          <w:rFonts w:ascii="Times New Roman" w:hAnsi="Times New Roman" w:cs="Times New Roman"/>
          <w:sz w:val="24"/>
          <w:szCs w:val="24"/>
        </w:rPr>
        <w:t xml:space="preserve"> of plants evolving in response to different selective pressures</w:t>
      </w:r>
      <w:r w:rsidR="000714B7">
        <w:rPr>
          <w:rFonts w:ascii="Times New Roman" w:hAnsi="Times New Roman" w:cs="Times New Roman"/>
          <w:sz w:val="24"/>
          <w:szCs w:val="24"/>
        </w:rPr>
        <w:t>.</w:t>
      </w:r>
      <w:r w:rsidR="00A204BC">
        <w:rPr>
          <w:rFonts w:ascii="Times New Roman" w:hAnsi="Times New Roman" w:cs="Times New Roman"/>
          <w:sz w:val="24"/>
          <w:szCs w:val="24"/>
        </w:rPr>
        <w:t xml:space="preserve"> </w:t>
      </w:r>
      <w:r w:rsidR="00FE7889">
        <w:rPr>
          <w:rFonts w:ascii="Times New Roman" w:hAnsi="Times New Roman" w:cs="Times New Roman"/>
          <w:sz w:val="24"/>
          <w:szCs w:val="24"/>
        </w:rPr>
        <w:t>The evolutions</w:t>
      </w:r>
      <w:r w:rsidR="00A204BC">
        <w:rPr>
          <w:rFonts w:ascii="Times New Roman" w:hAnsi="Times New Roman" w:cs="Times New Roman"/>
          <w:sz w:val="24"/>
          <w:szCs w:val="24"/>
        </w:rPr>
        <w:t xml:space="preserve"> of these types of plants (as well as of C</w:t>
      </w:r>
      <w:r w:rsidR="00A204BC">
        <w:rPr>
          <w:rFonts w:ascii="Times New Roman" w:hAnsi="Times New Roman" w:cs="Times New Roman"/>
          <w:sz w:val="24"/>
          <w:szCs w:val="24"/>
          <w:vertAlign w:val="subscript"/>
        </w:rPr>
        <w:t>3</w:t>
      </w:r>
      <w:r w:rsidR="00A204BC">
        <w:rPr>
          <w:rFonts w:ascii="Times New Roman" w:hAnsi="Times New Roman" w:cs="Times New Roman"/>
          <w:sz w:val="24"/>
          <w:szCs w:val="24"/>
        </w:rPr>
        <w:t xml:space="preserve"> and CAM-like plants, which are possibly evolutionary </w:t>
      </w:r>
      <w:r w:rsidR="008A220D">
        <w:rPr>
          <w:rFonts w:ascii="Times New Roman" w:hAnsi="Times New Roman" w:cs="Times New Roman"/>
          <w:sz w:val="24"/>
          <w:szCs w:val="24"/>
        </w:rPr>
        <w:t>intermediates</w:t>
      </w:r>
      <w:r w:rsidR="00A204BC">
        <w:rPr>
          <w:rFonts w:ascii="Times New Roman" w:hAnsi="Times New Roman" w:cs="Times New Roman"/>
          <w:sz w:val="24"/>
          <w:szCs w:val="24"/>
        </w:rPr>
        <w:t>) represent just a few</w:t>
      </w:r>
      <w:r w:rsidR="00637800">
        <w:rPr>
          <w:rFonts w:ascii="Times New Roman" w:hAnsi="Times New Roman" w:cs="Times New Roman"/>
          <w:sz w:val="24"/>
          <w:szCs w:val="24"/>
        </w:rPr>
        <w:t xml:space="preserve"> the many speciation events</w:t>
      </w:r>
      <w:r w:rsidR="00FE7889">
        <w:rPr>
          <w:rFonts w:ascii="Times New Roman" w:hAnsi="Times New Roman" w:cs="Times New Roman"/>
          <w:sz w:val="24"/>
          <w:szCs w:val="24"/>
        </w:rPr>
        <w:t xml:space="preserve"> of the angiosperms.</w:t>
      </w:r>
      <w:r w:rsidR="005B7898">
        <w:rPr>
          <w:rFonts w:ascii="Times New Roman" w:hAnsi="Times New Roman" w:cs="Times New Roman"/>
          <w:sz w:val="24"/>
          <w:szCs w:val="24"/>
        </w:rPr>
        <w:t xml:space="preserve"> </w:t>
      </w:r>
    </w:p>
    <w:p w:rsidR="0014644A" w:rsidRDefault="003B67DF" w:rsidP="00210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w:t>
      </w:r>
      <w:r w:rsidR="00D6183C">
        <w:rPr>
          <w:rFonts w:ascii="Times New Roman" w:hAnsi="Times New Roman" w:cs="Times New Roman"/>
          <w:sz w:val="24"/>
          <w:szCs w:val="24"/>
        </w:rPr>
        <w:t>they</w:t>
      </w:r>
      <w:r>
        <w:rPr>
          <w:rFonts w:ascii="Times New Roman" w:hAnsi="Times New Roman" w:cs="Times New Roman"/>
          <w:sz w:val="24"/>
          <w:szCs w:val="24"/>
        </w:rPr>
        <w:t xml:space="preserve"> have not yet determined what, if any, environmental influences facilitated the </w:t>
      </w:r>
      <w:r w:rsidR="001B1E61">
        <w:rPr>
          <w:rFonts w:ascii="Times New Roman" w:hAnsi="Times New Roman" w:cs="Times New Roman"/>
          <w:sz w:val="24"/>
          <w:szCs w:val="24"/>
        </w:rPr>
        <w:t>Cretaceous</w:t>
      </w:r>
      <w:r w:rsidR="00FE7889">
        <w:rPr>
          <w:rFonts w:ascii="Times New Roman" w:hAnsi="Times New Roman" w:cs="Times New Roman"/>
          <w:sz w:val="24"/>
          <w:szCs w:val="24"/>
        </w:rPr>
        <w:t xml:space="preserve"> </w:t>
      </w:r>
      <w:r>
        <w:rPr>
          <w:rFonts w:ascii="Times New Roman" w:hAnsi="Times New Roman" w:cs="Times New Roman"/>
          <w:sz w:val="24"/>
          <w:szCs w:val="24"/>
        </w:rPr>
        <w:t>proliferation of the angiosperms</w:t>
      </w:r>
      <w:r w:rsidR="001B1E61">
        <w:rPr>
          <w:rFonts w:ascii="Times New Roman" w:hAnsi="Times New Roman" w:cs="Times New Roman"/>
          <w:sz w:val="24"/>
          <w:szCs w:val="24"/>
        </w:rPr>
        <w:t>, scientists are gradually approaching an understanding as to which of the angiospermous traits are most</w:t>
      </w:r>
      <w:r w:rsidR="00E90954">
        <w:rPr>
          <w:rFonts w:ascii="Times New Roman" w:hAnsi="Times New Roman" w:cs="Times New Roman"/>
          <w:sz w:val="24"/>
          <w:szCs w:val="24"/>
        </w:rPr>
        <w:t xml:space="preserve"> directly responsible for the expansion and diversification of the clade.</w:t>
      </w:r>
      <w:r w:rsidR="00EE2E51">
        <w:rPr>
          <w:rFonts w:ascii="Times New Roman" w:hAnsi="Times New Roman" w:cs="Times New Roman"/>
          <w:sz w:val="24"/>
          <w:szCs w:val="24"/>
        </w:rPr>
        <w:t xml:space="preserve"> Another article from </w:t>
      </w:r>
      <w:r w:rsidR="00EE2E51">
        <w:rPr>
          <w:rFonts w:ascii="Times New Roman" w:hAnsi="Times New Roman" w:cs="Times New Roman"/>
          <w:i/>
          <w:sz w:val="24"/>
          <w:szCs w:val="24"/>
        </w:rPr>
        <w:t xml:space="preserve">Scientific </w:t>
      </w:r>
      <w:r w:rsidR="00EE2E51" w:rsidRPr="00EE2E51">
        <w:rPr>
          <w:rFonts w:ascii="Times New Roman" w:hAnsi="Times New Roman" w:cs="Times New Roman"/>
          <w:i/>
          <w:sz w:val="24"/>
          <w:szCs w:val="24"/>
        </w:rPr>
        <w:t>Proceedings</w:t>
      </w:r>
      <w:r w:rsidR="00EE2E51">
        <w:rPr>
          <w:rFonts w:ascii="Times New Roman" w:hAnsi="Times New Roman" w:cs="Times New Roman"/>
          <w:sz w:val="24"/>
          <w:szCs w:val="24"/>
        </w:rPr>
        <w:t xml:space="preserve"> posits that the unique</w:t>
      </w:r>
      <w:r w:rsidR="00EE2E51">
        <w:rPr>
          <w:rFonts w:ascii="Times New Roman" w:hAnsi="Times New Roman" w:cs="Times New Roman"/>
          <w:i/>
          <w:sz w:val="24"/>
          <w:szCs w:val="24"/>
        </w:rPr>
        <w:t xml:space="preserve"> </w:t>
      </w:r>
      <w:r w:rsidR="00EE2E51" w:rsidRPr="00EE2E51">
        <w:rPr>
          <w:rFonts w:ascii="Times New Roman" w:hAnsi="Times New Roman" w:cs="Times New Roman"/>
          <w:sz w:val="24"/>
          <w:szCs w:val="24"/>
        </w:rPr>
        <w:t>leaf</w:t>
      </w:r>
      <w:r w:rsidR="00EE2E51">
        <w:rPr>
          <w:rFonts w:ascii="Times New Roman" w:hAnsi="Times New Roman" w:cs="Times New Roman"/>
          <w:sz w:val="24"/>
          <w:szCs w:val="24"/>
        </w:rPr>
        <w:t xml:space="preserve"> venation of the angiosperms gave them a competitive edge over other clades. In this 2009 article, Kevin Boyce and others demonstrate that angiosperm leaves average about 4 times more leaf venation per mm</w:t>
      </w:r>
      <w:r w:rsidR="00EE2E51">
        <w:rPr>
          <w:rFonts w:ascii="Times New Roman" w:hAnsi="Times New Roman" w:cs="Times New Roman"/>
          <w:sz w:val="24"/>
          <w:szCs w:val="24"/>
          <w:vertAlign w:val="superscript"/>
        </w:rPr>
        <w:t>2</w:t>
      </w:r>
      <w:r w:rsidR="00EE2E51">
        <w:rPr>
          <w:rFonts w:ascii="Times New Roman" w:hAnsi="Times New Roman" w:cs="Times New Roman"/>
          <w:sz w:val="24"/>
          <w:szCs w:val="24"/>
        </w:rPr>
        <w:t xml:space="preserve"> of leaf surface area than non-angiosperms. As a result, the leaves of flowering plants</w:t>
      </w:r>
      <w:r w:rsidR="00C27F25">
        <w:rPr>
          <w:rFonts w:ascii="Times New Roman" w:hAnsi="Times New Roman" w:cs="Times New Roman"/>
          <w:sz w:val="24"/>
          <w:szCs w:val="24"/>
        </w:rPr>
        <w:t xml:space="preserve"> undergo increased rates of photosynthesis, but also increased rates of transpiration </w:t>
      </w:r>
      <w:sdt>
        <w:sdtPr>
          <w:rPr>
            <w:rFonts w:ascii="Times New Roman" w:hAnsi="Times New Roman" w:cs="Times New Roman"/>
            <w:sz w:val="24"/>
            <w:szCs w:val="24"/>
          </w:rPr>
          <w:id w:val="1865324042"/>
          <w:citation/>
        </w:sdtPr>
        <w:sdtEndPr/>
        <w:sdtContent>
          <w:r w:rsidR="00C27F25">
            <w:rPr>
              <w:rFonts w:ascii="Times New Roman" w:hAnsi="Times New Roman" w:cs="Times New Roman"/>
              <w:sz w:val="24"/>
              <w:szCs w:val="24"/>
            </w:rPr>
            <w:fldChar w:fldCharType="begin"/>
          </w:r>
          <w:r w:rsidR="00C27F25">
            <w:rPr>
              <w:rFonts w:ascii="Times New Roman" w:hAnsi="Times New Roman" w:cs="Times New Roman"/>
              <w:sz w:val="24"/>
              <w:szCs w:val="24"/>
            </w:rPr>
            <w:instrText xml:space="preserve"> CITATION Boy09 \l 1033 </w:instrText>
          </w:r>
          <w:r w:rsidR="00C27F25">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(Boyce, 2009)</w:t>
          </w:r>
          <w:r w:rsidR="00C27F25">
            <w:rPr>
              <w:rFonts w:ascii="Times New Roman" w:hAnsi="Times New Roman" w:cs="Times New Roman"/>
              <w:sz w:val="24"/>
              <w:szCs w:val="24"/>
            </w:rPr>
            <w:fldChar w:fldCharType="end"/>
          </w:r>
        </w:sdtContent>
      </w:sdt>
      <w:r w:rsidR="00C27F25">
        <w:rPr>
          <w:rFonts w:ascii="Times New Roman" w:hAnsi="Times New Roman" w:cs="Times New Roman"/>
          <w:sz w:val="24"/>
          <w:szCs w:val="24"/>
        </w:rPr>
        <w:t xml:space="preserve">. </w:t>
      </w:r>
      <w:r w:rsidR="00436C88">
        <w:rPr>
          <w:rFonts w:ascii="Times New Roman" w:hAnsi="Times New Roman" w:cs="Times New Roman"/>
          <w:sz w:val="24"/>
          <w:szCs w:val="24"/>
        </w:rPr>
        <w:t xml:space="preserve">If this increased rate of photosynthesis really did give the flowering plants an advantage over non-flowering plants with less leaf venation, then this hypothesis could be a part of the answer to the enigma of the </w:t>
      </w:r>
      <w:r w:rsidR="00F11028">
        <w:rPr>
          <w:rFonts w:ascii="Times New Roman" w:hAnsi="Times New Roman" w:cs="Times New Roman"/>
          <w:sz w:val="24"/>
          <w:szCs w:val="24"/>
        </w:rPr>
        <w:t>resplendent</w:t>
      </w:r>
      <w:r w:rsidR="00436C88">
        <w:rPr>
          <w:rFonts w:ascii="Times New Roman" w:hAnsi="Times New Roman" w:cs="Times New Roman"/>
          <w:sz w:val="24"/>
          <w:szCs w:val="24"/>
        </w:rPr>
        <w:t xml:space="preserve"> diversity of the angiosperm</w:t>
      </w:r>
      <w:r w:rsidR="004223BE">
        <w:rPr>
          <w:rFonts w:ascii="Times New Roman" w:hAnsi="Times New Roman" w:cs="Times New Roman"/>
          <w:sz w:val="24"/>
          <w:szCs w:val="24"/>
        </w:rPr>
        <w:t xml:space="preserve">s. Furthermore if this leaf venation pattern, which is unique to the angiosperms, results in an increased rate of transpiration, this could serve as a partial explanation for the origin of CAM plants, which close their stomata at night to prevent transpiration. </w:t>
      </w:r>
    </w:p>
    <w:p w:rsidR="00534FC6" w:rsidRDefault="00534FC6" w:rsidP="00296D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high density of leaf venation, many angiosperms exhibit herbaceous growth forms. </w:t>
      </w:r>
      <w:r w:rsidR="00C96222">
        <w:rPr>
          <w:rFonts w:ascii="Times New Roman" w:hAnsi="Times New Roman" w:cs="Times New Roman"/>
          <w:sz w:val="24"/>
          <w:szCs w:val="24"/>
        </w:rPr>
        <w:t>Herbaceous growth is putatively correlated with shorter-lived populations, which could potentially increase the rate of speciation</w:t>
      </w:r>
      <w:sdt>
        <w:sdtPr>
          <w:rPr>
            <w:rFonts w:ascii="Times New Roman" w:hAnsi="Times New Roman" w:cs="Times New Roman"/>
            <w:sz w:val="24"/>
            <w:szCs w:val="24"/>
          </w:rPr>
          <w:id w:val="1760021601"/>
          <w:citation/>
        </w:sdtPr>
        <w:sdtEndPr/>
        <w:sdtContent>
          <w:r w:rsidR="00C96222">
            <w:rPr>
              <w:rFonts w:ascii="Times New Roman" w:hAnsi="Times New Roman" w:cs="Times New Roman"/>
              <w:sz w:val="24"/>
              <w:szCs w:val="24"/>
            </w:rPr>
            <w:fldChar w:fldCharType="begin"/>
          </w:r>
          <w:r w:rsidR="00C96222">
            <w:rPr>
              <w:rFonts w:ascii="Times New Roman" w:hAnsi="Times New Roman" w:cs="Times New Roman"/>
              <w:sz w:val="24"/>
              <w:szCs w:val="24"/>
            </w:rPr>
            <w:instrText xml:space="preserve"> CITATION Dod99 \l 1033 </w:instrText>
          </w:r>
          <w:r w:rsidR="00C96222">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(Dodd, 1999)</w:t>
          </w:r>
          <w:r w:rsidR="00C96222">
            <w:rPr>
              <w:rFonts w:ascii="Times New Roman" w:hAnsi="Times New Roman" w:cs="Times New Roman"/>
              <w:sz w:val="24"/>
              <w:szCs w:val="24"/>
            </w:rPr>
            <w:fldChar w:fldCharType="end"/>
          </w:r>
        </w:sdtContent>
      </w:sdt>
      <w:r w:rsidR="00C96222">
        <w:rPr>
          <w:rFonts w:ascii="Times New Roman" w:hAnsi="Times New Roman" w:cs="Times New Roman"/>
          <w:sz w:val="24"/>
          <w:szCs w:val="24"/>
        </w:rPr>
        <w:t>. Dodd and colleagues concluded, based on a review of a number of studies, that the factors most directly responsible for the diversification of angiosperms were most likely to be evolutionary changes in growth form and pollination</w:t>
      </w:r>
      <w:r w:rsidR="00616F0B">
        <w:rPr>
          <w:rFonts w:ascii="Times New Roman" w:hAnsi="Times New Roman" w:cs="Times New Roman"/>
          <w:sz w:val="24"/>
          <w:szCs w:val="24"/>
        </w:rPr>
        <w:t xml:space="preserve"> pattern. In their work on early angiosperms of the Iberian Peninsula, E.M. Friis, et al, </w:t>
      </w:r>
      <w:r w:rsidR="00616F0B">
        <w:rPr>
          <w:rFonts w:ascii="Times New Roman" w:hAnsi="Times New Roman" w:cs="Times New Roman"/>
          <w:sz w:val="24"/>
          <w:szCs w:val="24"/>
        </w:rPr>
        <w:lastRenderedPageBreak/>
        <w:t>concluded that Cretaceous angiosperms in that area would have been mostly herbaceous and shrubby, occupying the understory</w:t>
      </w:r>
      <w:sdt>
        <w:sdtPr>
          <w:rPr>
            <w:rFonts w:ascii="Times New Roman" w:hAnsi="Times New Roman" w:cs="Times New Roman"/>
            <w:sz w:val="24"/>
            <w:szCs w:val="24"/>
          </w:rPr>
          <w:id w:val="1051886345"/>
          <w:citation/>
        </w:sdtPr>
        <w:sdtEndPr/>
        <w:sdtContent>
          <w:r w:rsidR="00616F0B">
            <w:rPr>
              <w:rFonts w:ascii="Times New Roman" w:hAnsi="Times New Roman" w:cs="Times New Roman"/>
              <w:sz w:val="24"/>
              <w:szCs w:val="24"/>
            </w:rPr>
            <w:fldChar w:fldCharType="begin"/>
          </w:r>
          <w:r w:rsidR="00616F0B">
            <w:rPr>
              <w:rFonts w:ascii="Times New Roman" w:hAnsi="Times New Roman" w:cs="Times New Roman"/>
              <w:sz w:val="24"/>
              <w:szCs w:val="24"/>
            </w:rPr>
            <w:instrText xml:space="preserve"> CITATION Fri09 \l 1033 </w:instrText>
          </w:r>
          <w:r w:rsidR="00616F0B">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(Friis, 2009)</w:t>
          </w:r>
          <w:r w:rsidR="00616F0B">
            <w:rPr>
              <w:rFonts w:ascii="Times New Roman" w:hAnsi="Times New Roman" w:cs="Times New Roman"/>
              <w:sz w:val="24"/>
              <w:szCs w:val="24"/>
            </w:rPr>
            <w:fldChar w:fldCharType="end"/>
          </w:r>
        </w:sdtContent>
      </w:sdt>
      <w:r w:rsidR="00616F0B">
        <w:rPr>
          <w:rFonts w:ascii="Times New Roman" w:hAnsi="Times New Roman" w:cs="Times New Roman"/>
          <w:sz w:val="24"/>
          <w:szCs w:val="24"/>
        </w:rPr>
        <w:t>.</w:t>
      </w:r>
      <w:r w:rsidR="00BD78D8">
        <w:rPr>
          <w:rFonts w:ascii="Times New Roman" w:hAnsi="Times New Roman" w:cs="Times New Roman"/>
          <w:sz w:val="24"/>
          <w:szCs w:val="24"/>
        </w:rPr>
        <w:t xml:space="preserve"> Moreover, in their article</w:t>
      </w:r>
      <w:r w:rsidR="00BD78D8" w:rsidRPr="00BD78D8">
        <w:t xml:space="preserve"> </w:t>
      </w:r>
      <w:r w:rsidR="00BD78D8">
        <w:t>“</w:t>
      </w:r>
      <w:r w:rsidR="00BD78D8" w:rsidRPr="00BD78D8">
        <w:rPr>
          <w:rFonts w:ascii="Times New Roman" w:hAnsi="Times New Roman" w:cs="Times New Roman"/>
          <w:sz w:val="24"/>
          <w:szCs w:val="24"/>
        </w:rPr>
        <w:t>Within-genus size distributions in angiosperms: Small is better</w:t>
      </w:r>
      <w:r w:rsidR="00BD78D8">
        <w:rPr>
          <w:rFonts w:ascii="Times New Roman" w:hAnsi="Times New Roman" w:cs="Times New Roman"/>
          <w:sz w:val="24"/>
          <w:szCs w:val="24"/>
        </w:rPr>
        <w:t>,” Dombroski and Aarssen emphasize that small size classes of angiosperms almost always represent the greatest number of resident species</w:t>
      </w:r>
      <w:sdt>
        <w:sdtPr>
          <w:rPr>
            <w:rFonts w:ascii="Times New Roman" w:hAnsi="Times New Roman" w:cs="Times New Roman"/>
            <w:sz w:val="24"/>
            <w:szCs w:val="24"/>
          </w:rPr>
          <w:id w:val="73326541"/>
          <w:citation/>
        </w:sdtPr>
        <w:sdtEndPr/>
        <w:sdtContent>
          <w:r w:rsidR="00BD78D8">
            <w:rPr>
              <w:rFonts w:ascii="Times New Roman" w:hAnsi="Times New Roman" w:cs="Times New Roman"/>
              <w:sz w:val="24"/>
              <w:szCs w:val="24"/>
            </w:rPr>
            <w:fldChar w:fldCharType="begin"/>
          </w:r>
          <w:r w:rsidR="00BD78D8">
            <w:rPr>
              <w:rFonts w:ascii="Times New Roman" w:hAnsi="Times New Roman" w:cs="Times New Roman"/>
              <w:sz w:val="24"/>
              <w:szCs w:val="24"/>
            </w:rPr>
            <w:instrText xml:space="preserve"> CITATION Dom10 \l 1033 </w:instrText>
          </w:r>
          <w:r w:rsidR="00BD78D8">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(Dombroskie, 2010)</w:t>
          </w:r>
          <w:r w:rsidR="00BD78D8">
            <w:rPr>
              <w:rFonts w:ascii="Times New Roman" w:hAnsi="Times New Roman" w:cs="Times New Roman"/>
              <w:sz w:val="24"/>
              <w:szCs w:val="24"/>
            </w:rPr>
            <w:fldChar w:fldCharType="end"/>
          </w:r>
        </w:sdtContent>
      </w:sdt>
      <w:r w:rsidR="00BD78D8">
        <w:rPr>
          <w:rFonts w:ascii="Times New Roman" w:hAnsi="Times New Roman" w:cs="Times New Roman"/>
          <w:sz w:val="24"/>
          <w:szCs w:val="24"/>
        </w:rPr>
        <w:t>.  These facts could together be taken as</w:t>
      </w:r>
      <w:r w:rsidR="00616F0B">
        <w:rPr>
          <w:rFonts w:ascii="Times New Roman" w:hAnsi="Times New Roman" w:cs="Times New Roman"/>
          <w:sz w:val="24"/>
          <w:szCs w:val="24"/>
        </w:rPr>
        <w:t xml:space="preserve"> evidence that early herbaceous angiosperms (so called “paleo-herbs”)</w:t>
      </w:r>
      <w:r w:rsidR="00B25E26">
        <w:rPr>
          <w:rFonts w:ascii="Times New Roman" w:hAnsi="Times New Roman" w:cs="Times New Roman"/>
          <w:sz w:val="24"/>
          <w:szCs w:val="24"/>
        </w:rPr>
        <w:t xml:space="preserve"> speciated rapidly due in part to their growth form</w:t>
      </w:r>
      <w:r w:rsidR="00BD78D8">
        <w:rPr>
          <w:rFonts w:ascii="Times New Roman" w:hAnsi="Times New Roman" w:cs="Times New Roman"/>
          <w:sz w:val="24"/>
          <w:szCs w:val="24"/>
        </w:rPr>
        <w:t xml:space="preserve"> and small size</w:t>
      </w:r>
      <w:r w:rsidR="00B25E26">
        <w:rPr>
          <w:rFonts w:ascii="Times New Roman" w:hAnsi="Times New Roman" w:cs="Times New Roman"/>
          <w:sz w:val="24"/>
          <w:szCs w:val="24"/>
        </w:rPr>
        <w:t>. When looking at t</w:t>
      </w:r>
      <w:r w:rsidR="00BD78D8">
        <w:rPr>
          <w:rFonts w:ascii="Times New Roman" w:hAnsi="Times New Roman" w:cs="Times New Roman"/>
          <w:sz w:val="24"/>
          <w:szCs w:val="24"/>
        </w:rPr>
        <w:t xml:space="preserve">he large </w:t>
      </w:r>
      <w:r w:rsidR="007C512D">
        <w:rPr>
          <w:rFonts w:ascii="Times New Roman" w:hAnsi="Times New Roman" w:cs="Times New Roman"/>
          <w:sz w:val="24"/>
          <w:szCs w:val="24"/>
        </w:rPr>
        <w:t>quantity</w:t>
      </w:r>
      <w:r w:rsidR="00BD78D8">
        <w:rPr>
          <w:rFonts w:ascii="Times New Roman" w:hAnsi="Times New Roman" w:cs="Times New Roman"/>
          <w:sz w:val="24"/>
          <w:szCs w:val="24"/>
        </w:rPr>
        <w:t xml:space="preserve"> of species in a modern</w:t>
      </w:r>
      <w:r w:rsidR="00B25E26">
        <w:rPr>
          <w:rFonts w:ascii="Times New Roman" w:hAnsi="Times New Roman" w:cs="Times New Roman"/>
          <w:sz w:val="24"/>
          <w:szCs w:val="24"/>
        </w:rPr>
        <w:t xml:space="preserve"> herbaceous flowering family</w:t>
      </w:r>
      <w:r w:rsidR="00BD78D8">
        <w:rPr>
          <w:rFonts w:ascii="Times New Roman" w:hAnsi="Times New Roman" w:cs="Times New Roman"/>
          <w:sz w:val="24"/>
          <w:szCs w:val="24"/>
        </w:rPr>
        <w:t xml:space="preserve"> of small size</w:t>
      </w:r>
      <w:r w:rsidR="007C512D">
        <w:rPr>
          <w:rFonts w:ascii="Times New Roman" w:hAnsi="Times New Roman" w:cs="Times New Roman"/>
          <w:sz w:val="24"/>
          <w:szCs w:val="24"/>
        </w:rPr>
        <w:t xml:space="preserve"> plants</w:t>
      </w:r>
      <w:r w:rsidR="00B25E26">
        <w:rPr>
          <w:rFonts w:ascii="Times New Roman" w:hAnsi="Times New Roman" w:cs="Times New Roman"/>
          <w:sz w:val="24"/>
          <w:szCs w:val="24"/>
        </w:rPr>
        <w:t xml:space="preserve"> such as </w:t>
      </w:r>
      <w:proofErr w:type="spellStart"/>
      <w:r w:rsidR="00B25E26">
        <w:rPr>
          <w:rFonts w:ascii="Times New Roman" w:hAnsi="Times New Roman" w:cs="Times New Roman"/>
          <w:i/>
          <w:sz w:val="24"/>
          <w:szCs w:val="24"/>
        </w:rPr>
        <w:t>Asteraceae</w:t>
      </w:r>
      <w:proofErr w:type="spellEnd"/>
      <w:r w:rsidR="00B25E26">
        <w:rPr>
          <w:rFonts w:ascii="Times New Roman" w:hAnsi="Times New Roman" w:cs="Times New Roman"/>
          <w:sz w:val="24"/>
          <w:szCs w:val="24"/>
        </w:rPr>
        <w:t>, one can see why this hypothesis seems a persuasive explanation.</w:t>
      </w:r>
    </w:p>
    <w:p w:rsidR="004223BE" w:rsidRDefault="00534FC6" w:rsidP="00210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vegetative characteristics</w:t>
      </w:r>
      <w:r w:rsidR="00296DAC">
        <w:rPr>
          <w:rFonts w:ascii="Times New Roman" w:hAnsi="Times New Roman" w:cs="Times New Roman"/>
          <w:sz w:val="24"/>
          <w:szCs w:val="24"/>
        </w:rPr>
        <w:t xml:space="preserve"> such as leaf venation pattern and herbaceous growth form</w:t>
      </w:r>
      <w:r>
        <w:rPr>
          <w:rFonts w:ascii="Times New Roman" w:hAnsi="Times New Roman" w:cs="Times New Roman"/>
          <w:sz w:val="24"/>
          <w:szCs w:val="24"/>
        </w:rPr>
        <w:t xml:space="preserve"> may have played a part in the angiosperm success story, the</w:t>
      </w:r>
      <w:r w:rsidR="00296DAC">
        <w:rPr>
          <w:rFonts w:ascii="Times New Roman" w:hAnsi="Times New Roman" w:cs="Times New Roman"/>
          <w:sz w:val="24"/>
          <w:szCs w:val="24"/>
        </w:rPr>
        <w:t xml:space="preserve"> unique</w:t>
      </w:r>
      <w:r>
        <w:rPr>
          <w:rFonts w:ascii="Times New Roman" w:hAnsi="Times New Roman" w:cs="Times New Roman"/>
          <w:sz w:val="24"/>
          <w:szCs w:val="24"/>
        </w:rPr>
        <w:t xml:space="preserve"> reproductive physiognomies of the clade </w:t>
      </w:r>
      <w:r w:rsidR="00296DAC">
        <w:rPr>
          <w:rFonts w:ascii="Times New Roman" w:hAnsi="Times New Roman" w:cs="Times New Roman"/>
          <w:sz w:val="24"/>
          <w:szCs w:val="24"/>
        </w:rPr>
        <w:t>are probably</w:t>
      </w:r>
      <w:r>
        <w:rPr>
          <w:rFonts w:ascii="Times New Roman" w:hAnsi="Times New Roman" w:cs="Times New Roman"/>
          <w:sz w:val="24"/>
          <w:szCs w:val="24"/>
        </w:rPr>
        <w:t xml:space="preserve"> even more directly responsible.</w:t>
      </w:r>
      <w:r w:rsidR="00BD78D8">
        <w:rPr>
          <w:rFonts w:ascii="Times New Roman" w:hAnsi="Times New Roman" w:cs="Times New Roman"/>
          <w:sz w:val="24"/>
          <w:szCs w:val="24"/>
        </w:rPr>
        <w:t xml:space="preserve"> While non-flowering plants are </w:t>
      </w:r>
      <w:r w:rsidR="00BF196B">
        <w:rPr>
          <w:rFonts w:ascii="Times New Roman" w:hAnsi="Times New Roman" w:cs="Times New Roman"/>
          <w:sz w:val="24"/>
          <w:szCs w:val="24"/>
        </w:rPr>
        <w:t>generally</w:t>
      </w:r>
      <w:r w:rsidR="00BD78D8">
        <w:rPr>
          <w:rFonts w:ascii="Times New Roman" w:hAnsi="Times New Roman" w:cs="Times New Roman"/>
          <w:sz w:val="24"/>
          <w:szCs w:val="24"/>
        </w:rPr>
        <w:t xml:space="preserve"> wind</w:t>
      </w:r>
      <w:r w:rsidR="00BF196B">
        <w:rPr>
          <w:rFonts w:ascii="Times New Roman" w:hAnsi="Times New Roman" w:cs="Times New Roman"/>
          <w:sz w:val="24"/>
          <w:szCs w:val="24"/>
        </w:rPr>
        <w:t>-pollinated, most angiosperms have evolved floral parts conducive to attracting animal pollinators, usually one or more species of insect.</w:t>
      </w:r>
      <w:r w:rsidR="00847E97">
        <w:rPr>
          <w:rFonts w:ascii="Times New Roman" w:hAnsi="Times New Roman" w:cs="Times New Roman"/>
          <w:sz w:val="24"/>
          <w:szCs w:val="24"/>
        </w:rPr>
        <w:t xml:space="preserve"> This adaptive phenomenon between flowering plants and their relative insect pollinators is the best known example of what is often called “co-evolution,” and it</w:t>
      </w:r>
      <w:r w:rsidR="00F344E2">
        <w:rPr>
          <w:rFonts w:ascii="Times New Roman" w:hAnsi="Times New Roman" w:cs="Times New Roman"/>
          <w:sz w:val="24"/>
          <w:szCs w:val="24"/>
        </w:rPr>
        <w:t xml:space="preserve"> has traditionally been viewed as the most likely </w:t>
      </w:r>
      <w:r w:rsidR="00C8246E">
        <w:rPr>
          <w:rFonts w:ascii="Times New Roman" w:hAnsi="Times New Roman" w:cs="Times New Roman"/>
          <w:sz w:val="24"/>
          <w:szCs w:val="24"/>
        </w:rPr>
        <w:t>factor</w:t>
      </w:r>
      <w:r w:rsidR="00F344E2">
        <w:rPr>
          <w:rFonts w:ascii="Times New Roman" w:hAnsi="Times New Roman" w:cs="Times New Roman"/>
          <w:sz w:val="24"/>
          <w:szCs w:val="24"/>
        </w:rPr>
        <w:t xml:space="preserve"> </w:t>
      </w:r>
      <w:r w:rsidR="00C8246E">
        <w:rPr>
          <w:rFonts w:ascii="Times New Roman" w:hAnsi="Times New Roman" w:cs="Times New Roman"/>
          <w:sz w:val="24"/>
          <w:szCs w:val="24"/>
        </w:rPr>
        <w:t>behind</w:t>
      </w:r>
      <w:r w:rsidR="00F344E2">
        <w:rPr>
          <w:rFonts w:ascii="Times New Roman" w:hAnsi="Times New Roman" w:cs="Times New Roman"/>
          <w:sz w:val="24"/>
          <w:szCs w:val="24"/>
        </w:rPr>
        <w:t xml:space="preserve"> angiosperm diversity, but the extent to which insect pollinators drive selection is still unknown </w:t>
      </w:r>
      <w:sdt>
        <w:sdtPr>
          <w:rPr>
            <w:rFonts w:ascii="Times New Roman" w:hAnsi="Times New Roman" w:cs="Times New Roman"/>
            <w:sz w:val="24"/>
            <w:szCs w:val="24"/>
          </w:rPr>
          <w:id w:val="-182045724"/>
          <w:citation/>
        </w:sdtPr>
        <w:sdtEndPr/>
        <w:sdtContent>
          <w:r w:rsidR="00F344E2">
            <w:rPr>
              <w:rFonts w:ascii="Times New Roman" w:hAnsi="Times New Roman" w:cs="Times New Roman"/>
              <w:sz w:val="24"/>
              <w:szCs w:val="24"/>
            </w:rPr>
            <w:fldChar w:fldCharType="begin"/>
          </w:r>
          <w:r w:rsidR="00F344E2">
            <w:rPr>
              <w:rFonts w:ascii="Times New Roman" w:hAnsi="Times New Roman" w:cs="Times New Roman"/>
              <w:sz w:val="24"/>
              <w:szCs w:val="24"/>
            </w:rPr>
            <w:instrText xml:space="preserve"> CITATION van12 \l 1033 </w:instrText>
          </w:r>
          <w:r w:rsidR="00F344E2">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(van der Niet, 2012)</w:t>
          </w:r>
          <w:r w:rsidR="00F344E2">
            <w:rPr>
              <w:rFonts w:ascii="Times New Roman" w:hAnsi="Times New Roman" w:cs="Times New Roman"/>
              <w:sz w:val="24"/>
              <w:szCs w:val="24"/>
            </w:rPr>
            <w:fldChar w:fldCharType="end"/>
          </w:r>
        </w:sdtContent>
      </w:sdt>
      <w:r w:rsidR="00F344E2">
        <w:rPr>
          <w:rFonts w:ascii="Times New Roman" w:hAnsi="Times New Roman" w:cs="Times New Roman"/>
          <w:sz w:val="24"/>
          <w:szCs w:val="24"/>
        </w:rPr>
        <w:t>.</w:t>
      </w:r>
      <w:r w:rsidR="00376575">
        <w:rPr>
          <w:rFonts w:ascii="Times New Roman" w:hAnsi="Times New Roman" w:cs="Times New Roman"/>
          <w:sz w:val="24"/>
          <w:szCs w:val="24"/>
        </w:rPr>
        <w:t xml:space="preserve"> What complicates the matter is the fact that plant-insect interactions are not always strictly for pollination purposes. Some insects feed on plant matter, and some use the plant for laying eggs. Fossilized insect egg sacs found on fossil leaves demonstrate how ambiguous the concept of co-evolution can be, and they make one cautious to propose any direct correlations</w:t>
      </w:r>
      <w:sdt>
        <w:sdtPr>
          <w:rPr>
            <w:rFonts w:ascii="Times New Roman" w:hAnsi="Times New Roman" w:cs="Times New Roman"/>
            <w:sz w:val="24"/>
            <w:szCs w:val="24"/>
          </w:rPr>
          <w:id w:val="-1092703055"/>
          <w:citation/>
        </w:sdtPr>
        <w:sdtEndPr/>
        <w:sdtContent>
          <w:r w:rsidR="00376575">
            <w:rPr>
              <w:rFonts w:ascii="Times New Roman" w:hAnsi="Times New Roman" w:cs="Times New Roman"/>
              <w:sz w:val="24"/>
              <w:szCs w:val="24"/>
            </w:rPr>
            <w:fldChar w:fldCharType="begin"/>
          </w:r>
          <w:r w:rsidR="00376575">
            <w:rPr>
              <w:rFonts w:ascii="Times New Roman" w:hAnsi="Times New Roman" w:cs="Times New Roman"/>
              <w:sz w:val="24"/>
              <w:szCs w:val="24"/>
            </w:rPr>
            <w:instrText xml:space="preserve"> CITATION Kra07 \l 1033 </w:instrText>
          </w:r>
          <w:r w:rsidR="00376575">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(Krassilov, 2007)</w:t>
          </w:r>
          <w:r w:rsidR="00376575">
            <w:rPr>
              <w:rFonts w:ascii="Times New Roman" w:hAnsi="Times New Roman" w:cs="Times New Roman"/>
              <w:sz w:val="24"/>
              <w:szCs w:val="24"/>
            </w:rPr>
            <w:fldChar w:fldCharType="end"/>
          </w:r>
        </w:sdtContent>
      </w:sdt>
      <w:r w:rsidR="00376575">
        <w:rPr>
          <w:rFonts w:ascii="Times New Roman" w:hAnsi="Times New Roman" w:cs="Times New Roman"/>
          <w:sz w:val="24"/>
          <w:szCs w:val="24"/>
        </w:rPr>
        <w:t>.</w:t>
      </w:r>
      <w:r w:rsidR="00124752">
        <w:rPr>
          <w:rFonts w:ascii="Times New Roman" w:hAnsi="Times New Roman" w:cs="Times New Roman"/>
          <w:sz w:val="24"/>
          <w:szCs w:val="24"/>
        </w:rPr>
        <w:t xml:space="preserve"> However, </w:t>
      </w:r>
      <w:r w:rsidR="00847E97">
        <w:rPr>
          <w:rFonts w:ascii="Times New Roman" w:hAnsi="Times New Roman" w:cs="Times New Roman"/>
          <w:sz w:val="24"/>
          <w:szCs w:val="24"/>
        </w:rPr>
        <w:t>what we do know are the documented</w:t>
      </w:r>
      <w:r w:rsidR="00124752">
        <w:rPr>
          <w:rFonts w:ascii="Times New Roman" w:hAnsi="Times New Roman" w:cs="Times New Roman"/>
          <w:sz w:val="24"/>
          <w:szCs w:val="24"/>
        </w:rPr>
        <w:t xml:space="preserve"> associations between pollinator shifts and floral shifts</w:t>
      </w:r>
      <w:r w:rsidR="00847E97">
        <w:rPr>
          <w:rFonts w:ascii="Times New Roman" w:hAnsi="Times New Roman" w:cs="Times New Roman"/>
          <w:sz w:val="24"/>
          <w:szCs w:val="24"/>
        </w:rPr>
        <w:t>. M</w:t>
      </w:r>
      <w:r w:rsidR="001B0201">
        <w:rPr>
          <w:rFonts w:ascii="Times New Roman" w:hAnsi="Times New Roman" w:cs="Times New Roman"/>
          <w:sz w:val="24"/>
          <w:szCs w:val="24"/>
        </w:rPr>
        <w:t xml:space="preserve">any angiosperm orders </w:t>
      </w:r>
      <w:r w:rsidR="001B0201">
        <w:rPr>
          <w:rFonts w:ascii="Times New Roman" w:hAnsi="Times New Roman" w:cs="Times New Roman"/>
          <w:sz w:val="24"/>
          <w:szCs w:val="24"/>
        </w:rPr>
        <w:lastRenderedPageBreak/>
        <w:t xml:space="preserve">contain one or more clades characterized by a pollinator shift </w:t>
      </w:r>
      <w:sdt>
        <w:sdtPr>
          <w:rPr>
            <w:rFonts w:ascii="Times New Roman" w:hAnsi="Times New Roman" w:cs="Times New Roman"/>
            <w:sz w:val="24"/>
            <w:szCs w:val="24"/>
          </w:rPr>
          <w:id w:val="1405107253"/>
          <w:citation/>
        </w:sdtPr>
        <w:sdtEndPr/>
        <w:sdtContent>
          <w:r w:rsidR="001B0201">
            <w:rPr>
              <w:rFonts w:ascii="Times New Roman" w:hAnsi="Times New Roman" w:cs="Times New Roman"/>
              <w:sz w:val="24"/>
              <w:szCs w:val="24"/>
            </w:rPr>
            <w:fldChar w:fldCharType="begin"/>
          </w:r>
          <w:r w:rsidR="001B0201">
            <w:rPr>
              <w:rFonts w:ascii="Times New Roman" w:hAnsi="Times New Roman" w:cs="Times New Roman"/>
              <w:sz w:val="24"/>
              <w:szCs w:val="24"/>
            </w:rPr>
            <w:instrText xml:space="preserve"> CITATION van12 \l 1033 </w:instrText>
          </w:r>
          <w:r w:rsidR="001B0201">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(van der Niet, 2012)</w:t>
          </w:r>
          <w:r w:rsidR="001B0201">
            <w:rPr>
              <w:rFonts w:ascii="Times New Roman" w:hAnsi="Times New Roman" w:cs="Times New Roman"/>
              <w:sz w:val="24"/>
              <w:szCs w:val="24"/>
            </w:rPr>
            <w:fldChar w:fldCharType="end"/>
          </w:r>
        </w:sdtContent>
      </w:sdt>
      <w:r w:rsidR="001B0201">
        <w:rPr>
          <w:rFonts w:ascii="Times New Roman" w:hAnsi="Times New Roman" w:cs="Times New Roman"/>
          <w:sz w:val="24"/>
          <w:szCs w:val="24"/>
        </w:rPr>
        <w:t>.</w:t>
      </w:r>
      <w:r w:rsidR="00124752">
        <w:rPr>
          <w:rFonts w:ascii="Times New Roman" w:hAnsi="Times New Roman" w:cs="Times New Roman"/>
          <w:sz w:val="24"/>
          <w:szCs w:val="24"/>
        </w:rPr>
        <w:t xml:space="preserve"> Additionally, often a single species of flowering plant is pollinated by a single species of insect. This </w:t>
      </w:r>
      <w:r w:rsidR="00847E97">
        <w:rPr>
          <w:rFonts w:ascii="Times New Roman" w:hAnsi="Times New Roman" w:cs="Times New Roman"/>
          <w:sz w:val="24"/>
          <w:szCs w:val="24"/>
        </w:rPr>
        <w:t>too</w:t>
      </w:r>
      <w:r w:rsidR="00124752">
        <w:rPr>
          <w:rFonts w:ascii="Times New Roman" w:hAnsi="Times New Roman" w:cs="Times New Roman"/>
          <w:sz w:val="24"/>
          <w:szCs w:val="24"/>
        </w:rPr>
        <w:t xml:space="preserve"> implies co-evolution between the </w:t>
      </w:r>
      <w:r w:rsidR="004971DA">
        <w:rPr>
          <w:rFonts w:ascii="Times New Roman" w:hAnsi="Times New Roman" w:cs="Times New Roman"/>
          <w:sz w:val="24"/>
          <w:szCs w:val="24"/>
        </w:rPr>
        <w:t>angiosperms</w:t>
      </w:r>
      <w:r w:rsidR="00124752">
        <w:rPr>
          <w:rFonts w:ascii="Times New Roman" w:hAnsi="Times New Roman" w:cs="Times New Roman"/>
          <w:sz w:val="24"/>
          <w:szCs w:val="24"/>
        </w:rPr>
        <w:t xml:space="preserve"> an</w:t>
      </w:r>
      <w:r w:rsidR="001B0201">
        <w:rPr>
          <w:rFonts w:ascii="Times New Roman" w:hAnsi="Times New Roman" w:cs="Times New Roman"/>
          <w:sz w:val="24"/>
          <w:szCs w:val="24"/>
        </w:rPr>
        <w:t>d their respective pollinators,</w:t>
      </w:r>
      <w:r w:rsidR="001B0201" w:rsidRPr="001B0201">
        <w:rPr>
          <w:rFonts w:ascii="Times New Roman" w:hAnsi="Times New Roman" w:cs="Times New Roman"/>
          <w:sz w:val="24"/>
          <w:szCs w:val="24"/>
        </w:rPr>
        <w:t xml:space="preserve"> and when one looks at a flower such as the B</w:t>
      </w:r>
      <w:r w:rsidR="009E0189">
        <w:rPr>
          <w:rFonts w:ascii="Times New Roman" w:hAnsi="Times New Roman" w:cs="Times New Roman"/>
          <w:sz w:val="24"/>
          <w:szCs w:val="24"/>
        </w:rPr>
        <w:t>ee Orchid, co-evolution seems a</w:t>
      </w:r>
      <w:r w:rsidR="001B0201" w:rsidRPr="001B0201">
        <w:rPr>
          <w:rFonts w:ascii="Times New Roman" w:hAnsi="Times New Roman" w:cs="Times New Roman"/>
          <w:sz w:val="24"/>
          <w:szCs w:val="24"/>
        </w:rPr>
        <w:t xml:space="preserve"> </w:t>
      </w:r>
      <w:r w:rsidR="00847E97">
        <w:rPr>
          <w:rFonts w:ascii="Times New Roman" w:hAnsi="Times New Roman" w:cs="Times New Roman"/>
          <w:sz w:val="24"/>
          <w:szCs w:val="24"/>
        </w:rPr>
        <w:t>rational</w:t>
      </w:r>
      <w:r w:rsidR="00665415">
        <w:rPr>
          <w:rFonts w:ascii="Times New Roman" w:hAnsi="Times New Roman" w:cs="Times New Roman"/>
          <w:sz w:val="24"/>
          <w:szCs w:val="24"/>
        </w:rPr>
        <w:t xml:space="preserve"> conclusion.</w:t>
      </w:r>
    </w:p>
    <w:p w:rsidR="004971DA" w:rsidRDefault="00CC4CBF" w:rsidP="00210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Unique to flowering plants is the triploid endosperm, which nourishes the embryo inside a seed until the embryo reaches the early stages of maturity. This triploid endosperm is the result of double fertilization</w:t>
      </w:r>
      <w:r w:rsidR="00066050">
        <w:rPr>
          <w:rFonts w:ascii="Times New Roman" w:hAnsi="Times New Roman" w:cs="Times New Roman"/>
          <w:sz w:val="24"/>
          <w:szCs w:val="24"/>
        </w:rPr>
        <w:t>, in which one sperm fertilizes an egg and another sperm fuses with two fused female nuclei, a reproductive phenomenon also found solely in the angiosperms</w:t>
      </w:r>
      <w:sdt>
        <w:sdtPr>
          <w:rPr>
            <w:rFonts w:ascii="Times New Roman" w:hAnsi="Times New Roman" w:cs="Times New Roman"/>
            <w:sz w:val="24"/>
            <w:szCs w:val="24"/>
          </w:rPr>
          <w:id w:val="-2064472506"/>
          <w:citation/>
        </w:sdtPr>
        <w:sdtEndPr/>
        <w:sdtContent>
          <w:r w:rsidR="00066050">
            <w:rPr>
              <w:rFonts w:ascii="Times New Roman" w:hAnsi="Times New Roman" w:cs="Times New Roman"/>
              <w:sz w:val="24"/>
              <w:szCs w:val="24"/>
            </w:rPr>
            <w:fldChar w:fldCharType="begin"/>
          </w:r>
          <w:r w:rsidR="00EE7071">
            <w:rPr>
              <w:rFonts w:ascii="Times New Roman" w:hAnsi="Times New Roman" w:cs="Times New Roman"/>
              <w:sz w:val="24"/>
              <w:szCs w:val="24"/>
            </w:rPr>
            <w:instrText xml:space="preserve">CITATION Fri94 \l 1033 </w:instrText>
          </w:r>
          <w:r w:rsidR="00066050">
            <w:rPr>
              <w:rFonts w:ascii="Times New Roman" w:hAnsi="Times New Roman" w:cs="Times New Roman"/>
              <w:sz w:val="24"/>
              <w:szCs w:val="24"/>
            </w:rPr>
            <w:fldChar w:fldCharType="separate"/>
          </w:r>
          <w:r w:rsidR="00617D96">
            <w:rPr>
              <w:rFonts w:ascii="Times New Roman" w:hAnsi="Times New Roman" w:cs="Times New Roman"/>
              <w:noProof/>
              <w:sz w:val="24"/>
              <w:szCs w:val="24"/>
            </w:rPr>
            <w:t xml:space="preserve"> </w:t>
          </w:r>
          <w:r w:rsidR="00617D96" w:rsidRPr="00617D96">
            <w:rPr>
              <w:rFonts w:ascii="Times New Roman" w:hAnsi="Times New Roman" w:cs="Times New Roman"/>
              <w:noProof/>
              <w:sz w:val="24"/>
              <w:szCs w:val="24"/>
            </w:rPr>
            <w:t>(Friedman, 1995)</w:t>
          </w:r>
          <w:r w:rsidR="00066050">
            <w:rPr>
              <w:rFonts w:ascii="Times New Roman" w:hAnsi="Times New Roman" w:cs="Times New Roman"/>
              <w:sz w:val="24"/>
              <w:szCs w:val="24"/>
            </w:rPr>
            <w:fldChar w:fldCharType="end"/>
          </w:r>
        </w:sdtContent>
      </w:sdt>
      <w:r w:rsidR="00066050">
        <w:rPr>
          <w:rFonts w:ascii="Times New Roman" w:hAnsi="Times New Roman" w:cs="Times New Roman"/>
          <w:sz w:val="24"/>
          <w:szCs w:val="24"/>
        </w:rPr>
        <w:t xml:space="preserve">. </w:t>
      </w:r>
      <w:r w:rsidR="001656EF">
        <w:rPr>
          <w:rFonts w:ascii="Times New Roman" w:hAnsi="Times New Roman" w:cs="Times New Roman"/>
          <w:sz w:val="24"/>
          <w:szCs w:val="24"/>
        </w:rPr>
        <w:t xml:space="preserve">However, definitive evidence of anything resembling double fertilization in early flowering plants has not yet been found. In an issue of </w:t>
      </w:r>
      <w:r w:rsidR="001656EF">
        <w:rPr>
          <w:rFonts w:ascii="Times New Roman" w:hAnsi="Times New Roman" w:cs="Times New Roman"/>
          <w:i/>
          <w:sz w:val="24"/>
          <w:szCs w:val="24"/>
        </w:rPr>
        <w:t xml:space="preserve">New </w:t>
      </w:r>
      <w:proofErr w:type="spellStart"/>
      <w:r w:rsidR="001656EF">
        <w:rPr>
          <w:rFonts w:ascii="Times New Roman" w:hAnsi="Times New Roman" w:cs="Times New Roman"/>
          <w:i/>
          <w:sz w:val="24"/>
          <w:szCs w:val="24"/>
        </w:rPr>
        <w:t>Phytologist</w:t>
      </w:r>
      <w:proofErr w:type="spellEnd"/>
      <w:r w:rsidR="001656EF">
        <w:rPr>
          <w:rFonts w:ascii="Times New Roman" w:hAnsi="Times New Roman" w:cs="Times New Roman"/>
          <w:sz w:val="24"/>
          <w:szCs w:val="24"/>
        </w:rPr>
        <w:t xml:space="preserve"> V. </w:t>
      </w:r>
      <w:proofErr w:type="spellStart"/>
      <w:r w:rsidR="001656EF">
        <w:rPr>
          <w:rFonts w:ascii="Times New Roman" w:hAnsi="Times New Roman" w:cs="Times New Roman"/>
          <w:sz w:val="24"/>
          <w:szCs w:val="24"/>
        </w:rPr>
        <w:t>Raghavan</w:t>
      </w:r>
      <w:proofErr w:type="spellEnd"/>
      <w:r w:rsidR="001656EF">
        <w:rPr>
          <w:rFonts w:ascii="Times New Roman" w:hAnsi="Times New Roman" w:cs="Times New Roman"/>
          <w:sz w:val="24"/>
          <w:szCs w:val="24"/>
        </w:rPr>
        <w:t xml:space="preserve"> cautions the reader about making assumptions of double fertilization or triploid endosperm when looking at fossilized ancestors of modern angiosperms, but also notes the four-celled embryo sac of </w:t>
      </w:r>
      <w:proofErr w:type="spellStart"/>
      <w:r w:rsidR="001656EF" w:rsidRPr="001656EF">
        <w:rPr>
          <w:rFonts w:ascii="Times New Roman" w:hAnsi="Times New Roman" w:cs="Times New Roman"/>
          <w:i/>
          <w:sz w:val="24"/>
          <w:szCs w:val="24"/>
        </w:rPr>
        <w:t>Nymphaeaceae</w:t>
      </w:r>
      <w:proofErr w:type="spellEnd"/>
      <w:r w:rsidR="001656EF">
        <w:rPr>
          <w:rFonts w:ascii="Times New Roman" w:hAnsi="Times New Roman" w:cs="Times New Roman"/>
          <w:sz w:val="24"/>
          <w:szCs w:val="24"/>
        </w:rPr>
        <w:t>, which is thought by some to be one of the earliest flowering plants</w:t>
      </w:r>
      <w:r w:rsidR="00617D96">
        <w:rPr>
          <w:rFonts w:ascii="Times New Roman" w:hAnsi="Times New Roman" w:cs="Times New Roman"/>
          <w:sz w:val="24"/>
          <w:szCs w:val="24"/>
        </w:rPr>
        <w:t xml:space="preserve">. This embryo sac contains an egg cell, two </w:t>
      </w:r>
      <w:proofErr w:type="spellStart"/>
      <w:r w:rsidR="00617D96">
        <w:rPr>
          <w:rFonts w:ascii="Times New Roman" w:hAnsi="Times New Roman" w:cs="Times New Roman"/>
          <w:sz w:val="24"/>
          <w:szCs w:val="24"/>
        </w:rPr>
        <w:t>synergids</w:t>
      </w:r>
      <w:proofErr w:type="spellEnd"/>
      <w:r w:rsidR="00617D96">
        <w:rPr>
          <w:rFonts w:ascii="Times New Roman" w:hAnsi="Times New Roman" w:cs="Times New Roman"/>
          <w:sz w:val="24"/>
          <w:szCs w:val="24"/>
        </w:rPr>
        <w:t>, and a central cell</w:t>
      </w:r>
      <w:r w:rsidR="001656EF">
        <w:rPr>
          <w:rFonts w:ascii="Times New Roman" w:hAnsi="Times New Roman" w:cs="Times New Roman"/>
          <w:sz w:val="24"/>
          <w:szCs w:val="24"/>
        </w:rPr>
        <w:t xml:space="preserve"> </w:t>
      </w:r>
      <w:sdt>
        <w:sdtPr>
          <w:rPr>
            <w:rFonts w:ascii="Times New Roman" w:hAnsi="Times New Roman" w:cs="Times New Roman"/>
            <w:sz w:val="24"/>
            <w:szCs w:val="24"/>
          </w:rPr>
          <w:id w:val="-943227712"/>
          <w:citation/>
        </w:sdtPr>
        <w:sdtEndPr/>
        <w:sdtContent>
          <w:r w:rsidR="001656EF">
            <w:rPr>
              <w:rFonts w:ascii="Times New Roman" w:hAnsi="Times New Roman" w:cs="Times New Roman"/>
              <w:sz w:val="24"/>
              <w:szCs w:val="24"/>
            </w:rPr>
            <w:fldChar w:fldCharType="begin"/>
          </w:r>
          <w:r w:rsidR="001656EF">
            <w:rPr>
              <w:rFonts w:ascii="Times New Roman" w:hAnsi="Times New Roman" w:cs="Times New Roman"/>
              <w:sz w:val="24"/>
              <w:szCs w:val="24"/>
            </w:rPr>
            <w:instrText xml:space="preserve"> CITATION Rag03 \l 1033 </w:instrText>
          </w:r>
          <w:r w:rsidR="001656EF">
            <w:rPr>
              <w:rFonts w:ascii="Times New Roman" w:hAnsi="Times New Roman" w:cs="Times New Roman"/>
              <w:sz w:val="24"/>
              <w:szCs w:val="24"/>
            </w:rPr>
            <w:fldChar w:fldCharType="separate"/>
          </w:r>
          <w:r w:rsidR="00617D96" w:rsidRPr="00617D96">
            <w:rPr>
              <w:rFonts w:ascii="Times New Roman" w:hAnsi="Times New Roman" w:cs="Times New Roman"/>
              <w:noProof/>
              <w:sz w:val="24"/>
              <w:szCs w:val="24"/>
            </w:rPr>
            <w:t>(Raghavan, 2003)</w:t>
          </w:r>
          <w:r w:rsidR="001656EF">
            <w:rPr>
              <w:rFonts w:ascii="Times New Roman" w:hAnsi="Times New Roman" w:cs="Times New Roman"/>
              <w:sz w:val="24"/>
              <w:szCs w:val="24"/>
            </w:rPr>
            <w:fldChar w:fldCharType="end"/>
          </w:r>
        </w:sdtContent>
      </w:sdt>
      <w:r w:rsidR="001656EF">
        <w:rPr>
          <w:rFonts w:ascii="Times New Roman" w:hAnsi="Times New Roman" w:cs="Times New Roman"/>
          <w:sz w:val="24"/>
          <w:szCs w:val="24"/>
        </w:rPr>
        <w:t>.</w:t>
      </w:r>
      <w:r w:rsidR="006234D8">
        <w:rPr>
          <w:rFonts w:ascii="Times New Roman" w:hAnsi="Times New Roman" w:cs="Times New Roman"/>
          <w:sz w:val="24"/>
          <w:szCs w:val="24"/>
        </w:rPr>
        <w:t xml:space="preserve"> It is unknown when double fertilization first appeared in the biological record, and therefore it is im</w:t>
      </w:r>
      <w:r w:rsidR="00617D96">
        <w:rPr>
          <w:rFonts w:ascii="Times New Roman" w:hAnsi="Times New Roman" w:cs="Times New Roman"/>
          <w:sz w:val="24"/>
          <w:szCs w:val="24"/>
        </w:rPr>
        <w:t xml:space="preserve">possible to postulate as to what advantage, if any, </w:t>
      </w:r>
      <w:r w:rsidR="006234D8">
        <w:rPr>
          <w:rFonts w:ascii="Times New Roman" w:hAnsi="Times New Roman" w:cs="Times New Roman"/>
          <w:sz w:val="24"/>
          <w:szCs w:val="24"/>
        </w:rPr>
        <w:t xml:space="preserve">this </w:t>
      </w:r>
      <w:r w:rsidR="00617D96">
        <w:rPr>
          <w:rFonts w:ascii="Times New Roman" w:hAnsi="Times New Roman" w:cs="Times New Roman"/>
          <w:sz w:val="24"/>
          <w:szCs w:val="24"/>
        </w:rPr>
        <w:t xml:space="preserve">trait could have given early angiosperms. What we do know it that formation of the triploid endosperm is a complex and highly adaptive feature, and it seems to be highly advantageous in most environments. Many feel that this reproductive </w:t>
      </w:r>
      <w:r w:rsidR="00103ACD">
        <w:rPr>
          <w:rFonts w:ascii="Times New Roman" w:hAnsi="Times New Roman" w:cs="Times New Roman"/>
          <w:sz w:val="24"/>
          <w:szCs w:val="24"/>
        </w:rPr>
        <w:t>idiosyncrasy could be a contributing factor in the success of the flowering plants.</w:t>
      </w:r>
    </w:p>
    <w:p w:rsidR="00103ACD" w:rsidRPr="001656EF" w:rsidRDefault="00103ACD" w:rsidP="00210C5E">
      <w:pPr>
        <w:spacing w:line="480" w:lineRule="auto"/>
        <w:ind w:firstLine="720"/>
        <w:rPr>
          <w:rFonts w:ascii="Times New Roman" w:hAnsi="Times New Roman" w:cs="Times New Roman"/>
          <w:sz w:val="24"/>
          <w:szCs w:val="24"/>
        </w:rPr>
      </w:pPr>
      <w:r w:rsidRPr="005957AF">
        <w:rPr>
          <w:rFonts w:ascii="Times New Roman" w:hAnsi="Times New Roman" w:cs="Times New Roman"/>
          <w:b/>
          <w:sz w:val="24"/>
          <w:szCs w:val="24"/>
        </w:rPr>
        <w:t>The traits which most likely were the most directly responsible for the plentiful radiation of the angiosperms</w:t>
      </w:r>
      <w:r w:rsidR="005957AF" w:rsidRPr="005957AF">
        <w:rPr>
          <w:rFonts w:ascii="Times New Roman" w:hAnsi="Times New Roman" w:cs="Times New Roman"/>
          <w:b/>
          <w:sz w:val="24"/>
          <w:szCs w:val="24"/>
        </w:rPr>
        <w:t xml:space="preserve"> include a unique leaf venation pattern, abundant herbaceous growth forms, evolution of biotic pollination patterns with subsequent co-evolution with </w:t>
      </w:r>
      <w:r w:rsidR="005957AF" w:rsidRPr="005957AF">
        <w:rPr>
          <w:rFonts w:ascii="Times New Roman" w:hAnsi="Times New Roman" w:cs="Times New Roman"/>
          <w:b/>
          <w:sz w:val="24"/>
          <w:szCs w:val="24"/>
        </w:rPr>
        <w:lastRenderedPageBreak/>
        <w:t>insect pollinators, and development of double fertilization and the triploid endosperm.</w:t>
      </w:r>
      <w:r w:rsidR="005957AF">
        <w:rPr>
          <w:rFonts w:ascii="Times New Roman" w:hAnsi="Times New Roman" w:cs="Times New Roman"/>
          <w:sz w:val="24"/>
          <w:szCs w:val="24"/>
        </w:rPr>
        <w:t xml:space="preserve"> Angiosperms </w:t>
      </w:r>
      <w:r>
        <w:rPr>
          <w:rFonts w:ascii="Times New Roman" w:hAnsi="Times New Roman" w:cs="Times New Roman"/>
          <w:sz w:val="24"/>
          <w:szCs w:val="24"/>
        </w:rPr>
        <w:t xml:space="preserve">comprise the bulk of plant diversity on our planet, outnumbering the gymnosperms in number of species by over 300 to 1. The flowering plants are also humankind’s most important food source. </w:t>
      </w:r>
      <w:r w:rsidR="005957AF">
        <w:rPr>
          <w:rFonts w:ascii="Times New Roman" w:hAnsi="Times New Roman" w:cs="Times New Roman"/>
          <w:sz w:val="24"/>
          <w:szCs w:val="24"/>
        </w:rPr>
        <w:t xml:space="preserve">Already, 842 million people in the world do not have enough to eat, and that number is expected to rise. </w:t>
      </w:r>
      <w:r>
        <w:rPr>
          <w:rFonts w:ascii="Times New Roman" w:hAnsi="Times New Roman" w:cs="Times New Roman"/>
          <w:sz w:val="24"/>
          <w:szCs w:val="24"/>
        </w:rPr>
        <w:t>Now, in our age of industrial farming techniques, it is more important than ever to understand just how and when the an</w:t>
      </w:r>
      <w:r w:rsidR="005957AF">
        <w:rPr>
          <w:rFonts w:ascii="Times New Roman" w:hAnsi="Times New Roman" w:cs="Times New Roman"/>
          <w:sz w:val="24"/>
          <w:szCs w:val="24"/>
        </w:rPr>
        <w:t>giosperms first differentiated, so that we may preserve their remarkable diversity and perhaps eventually tap even further into their potential.</w:t>
      </w: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pPr>
        <w:pStyle w:val="Heading1"/>
        <w:rPr>
          <w:rFonts w:asciiTheme="minorHAnsi" w:eastAsiaTheme="minorHAnsi" w:hAnsiTheme="minorHAnsi" w:cstheme="minorBidi"/>
          <w:b w:val="0"/>
          <w:bCs w:val="0"/>
          <w:color w:val="auto"/>
          <w:sz w:val="22"/>
          <w:szCs w:val="22"/>
          <w:lang w:eastAsia="en-US"/>
        </w:rPr>
      </w:pPr>
    </w:p>
    <w:p w:rsidR="005957AF" w:rsidRDefault="005957AF" w:rsidP="005957AF"/>
    <w:p w:rsidR="005957AF" w:rsidRDefault="005957AF" w:rsidP="005957AF"/>
    <w:p w:rsidR="005957AF" w:rsidRDefault="005957AF" w:rsidP="005957AF"/>
    <w:p w:rsidR="005957AF" w:rsidRDefault="005957AF" w:rsidP="005957AF"/>
    <w:p w:rsidR="005957AF" w:rsidRPr="005957AF" w:rsidRDefault="005957AF" w:rsidP="005957AF"/>
    <w:p w:rsidR="005957AF" w:rsidRDefault="005957AF">
      <w:pPr>
        <w:pStyle w:val="Heading1"/>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1418480544"/>
        <w:docPartObj>
          <w:docPartGallery w:val="Bibliographies"/>
          <w:docPartUnique/>
        </w:docPartObj>
      </w:sdtPr>
      <w:sdtEndPr/>
      <w:sdtContent>
        <w:p w:rsidR="00C6732B" w:rsidRPr="005957AF" w:rsidRDefault="00C6732B">
          <w:pPr>
            <w:pStyle w:val="Heading1"/>
            <w:rPr>
              <w:rFonts w:asciiTheme="minorHAnsi" w:eastAsiaTheme="minorHAnsi" w:hAnsiTheme="minorHAnsi" w:cstheme="minorBidi"/>
              <w:b w:val="0"/>
              <w:bCs w:val="0"/>
              <w:color w:val="auto"/>
              <w:sz w:val="22"/>
              <w:szCs w:val="22"/>
              <w:lang w:eastAsia="en-US"/>
            </w:rPr>
          </w:pPr>
          <w:r>
            <w:t>Works Cited</w:t>
          </w:r>
        </w:p>
        <w:p w:rsidR="00617D96" w:rsidRDefault="00C6732B" w:rsidP="00617D96">
          <w:pPr>
            <w:pStyle w:val="Bibliography"/>
            <w:ind w:left="720" w:hanging="720"/>
            <w:rPr>
              <w:noProof/>
            </w:rPr>
          </w:pPr>
          <w:r>
            <w:fldChar w:fldCharType="begin"/>
          </w:r>
          <w:r>
            <w:instrText xml:space="preserve"> BIBLIOGRAPHY </w:instrText>
          </w:r>
          <w:r>
            <w:fldChar w:fldCharType="separate"/>
          </w:r>
          <w:r w:rsidR="00617D96">
            <w:rPr>
              <w:noProof/>
            </w:rPr>
            <w:t xml:space="preserve">Boyce, K. (2009). Angiosperm Leaf Vein Evolution Was Physiologically and Environmentally Transformative. </w:t>
          </w:r>
          <w:r w:rsidR="00617D96">
            <w:rPr>
              <w:i/>
              <w:iCs/>
              <w:noProof/>
            </w:rPr>
            <w:t>Proceedings: Biological Sciences</w:t>
          </w:r>
          <w:r w:rsidR="00617D96">
            <w:rPr>
              <w:noProof/>
            </w:rPr>
            <w:t>, 1771-1776.</w:t>
          </w:r>
        </w:p>
        <w:p w:rsidR="00617D96" w:rsidRDefault="00617D96" w:rsidP="00617D96">
          <w:pPr>
            <w:pStyle w:val="Bibliography"/>
            <w:ind w:left="720" w:hanging="720"/>
            <w:rPr>
              <w:noProof/>
            </w:rPr>
          </w:pPr>
          <w:r>
            <w:rPr>
              <w:noProof/>
            </w:rPr>
            <w:t xml:space="preserve">Chanderbali, A. S. (2010). Conservation and canalization of gene expression during angiosperm diversification. </w:t>
          </w:r>
          <w:r>
            <w:rPr>
              <w:i/>
              <w:iCs/>
              <w:noProof/>
            </w:rPr>
            <w:t>Proceedings of the National Academy of Sciences of the United States of America</w:t>
          </w:r>
          <w:r>
            <w:rPr>
              <w:noProof/>
            </w:rPr>
            <w:t>, 22570-22575.</w:t>
          </w:r>
        </w:p>
        <w:p w:rsidR="00617D96" w:rsidRDefault="00617D96" w:rsidP="00617D96">
          <w:pPr>
            <w:pStyle w:val="Bibliography"/>
            <w:ind w:left="720" w:hanging="720"/>
            <w:rPr>
              <w:noProof/>
            </w:rPr>
          </w:pPr>
          <w:r>
            <w:rPr>
              <w:noProof/>
            </w:rPr>
            <w:t xml:space="preserve">Dodd, M. (1999). Phylogenetic Analysis of Trait Evolution and Species Diversity Variation among Angiosperm. </w:t>
          </w:r>
          <w:r>
            <w:rPr>
              <w:i/>
              <w:iCs/>
              <w:noProof/>
            </w:rPr>
            <w:t>Evolution</w:t>
          </w:r>
          <w:r>
            <w:rPr>
              <w:noProof/>
            </w:rPr>
            <w:t>, 732-744.</w:t>
          </w:r>
        </w:p>
        <w:p w:rsidR="00617D96" w:rsidRDefault="00617D96" w:rsidP="00617D96">
          <w:pPr>
            <w:pStyle w:val="Bibliography"/>
            <w:ind w:left="720" w:hanging="720"/>
            <w:rPr>
              <w:noProof/>
            </w:rPr>
          </w:pPr>
          <w:r>
            <w:rPr>
              <w:noProof/>
            </w:rPr>
            <w:t xml:space="preserve">Dombroskie, S. L. (2010). Within-genus size distributions in angiosperms: Small is better. </w:t>
          </w:r>
          <w:r>
            <w:rPr>
              <w:i/>
              <w:iCs/>
              <w:noProof/>
            </w:rPr>
            <w:t>Perspectives in Plant Ecology, Evolution and Systematics</w:t>
          </w:r>
          <w:r>
            <w:rPr>
              <w:noProof/>
            </w:rPr>
            <w:t>, 283–293.</w:t>
          </w:r>
        </w:p>
        <w:p w:rsidR="00617D96" w:rsidRDefault="00617D96" w:rsidP="00617D96">
          <w:pPr>
            <w:pStyle w:val="Bibliography"/>
            <w:ind w:left="720" w:hanging="720"/>
            <w:rPr>
              <w:noProof/>
            </w:rPr>
          </w:pPr>
          <w:r>
            <w:rPr>
              <w:noProof/>
            </w:rPr>
            <w:t xml:space="preserve">Edwards, E. J. (2012). Angiosperm Responses to a Low-CO2 World: CAM and C4 Photosynthesis as Parallel. </w:t>
          </w:r>
          <w:r>
            <w:rPr>
              <w:i/>
              <w:iCs/>
              <w:noProof/>
            </w:rPr>
            <w:t>International Journal of Plant Sciences</w:t>
          </w:r>
          <w:r>
            <w:rPr>
              <w:noProof/>
            </w:rPr>
            <w:t>, 724-733.</w:t>
          </w:r>
        </w:p>
        <w:p w:rsidR="00617D96" w:rsidRDefault="00617D96" w:rsidP="00617D96">
          <w:pPr>
            <w:pStyle w:val="Bibliography"/>
            <w:ind w:left="720" w:hanging="720"/>
            <w:rPr>
              <w:noProof/>
            </w:rPr>
          </w:pPr>
          <w:r>
            <w:rPr>
              <w:noProof/>
            </w:rPr>
            <w:t xml:space="preserve">Feild, T. S. (2004). Dark and Disturbed: A New Image of Early Angiosperm Ecology. </w:t>
          </w:r>
          <w:r>
            <w:rPr>
              <w:i/>
              <w:iCs/>
              <w:noProof/>
            </w:rPr>
            <w:t>Paleobiology</w:t>
          </w:r>
          <w:r>
            <w:rPr>
              <w:noProof/>
            </w:rPr>
            <w:t>, 82-107.</w:t>
          </w:r>
        </w:p>
        <w:p w:rsidR="00617D96" w:rsidRDefault="00617D96" w:rsidP="00617D96">
          <w:pPr>
            <w:pStyle w:val="Bibliography"/>
            <w:ind w:left="720" w:hanging="720"/>
            <w:rPr>
              <w:noProof/>
            </w:rPr>
          </w:pPr>
          <w:r>
            <w:rPr>
              <w:noProof/>
            </w:rPr>
            <w:t xml:space="preserve">Fenner, J. (2013, October 3). </w:t>
          </w:r>
          <w:r>
            <w:rPr>
              <w:i/>
              <w:iCs/>
              <w:noProof/>
            </w:rPr>
            <w:t>Guardian.</w:t>
          </w:r>
          <w:r>
            <w:rPr>
              <w:noProof/>
            </w:rPr>
            <w:t xml:space="preserve"> Retrieved from Guardian.</w:t>
          </w:r>
        </w:p>
        <w:p w:rsidR="00617D96" w:rsidRDefault="00617D96" w:rsidP="00617D96">
          <w:pPr>
            <w:pStyle w:val="Bibliography"/>
            <w:ind w:left="720" w:hanging="720"/>
            <w:rPr>
              <w:noProof/>
            </w:rPr>
          </w:pPr>
          <w:r>
            <w:rPr>
              <w:noProof/>
            </w:rPr>
            <w:t xml:space="preserve">Friedman, W. E. (1995). Organismal duplication, inclusive fitness theory, and altruism: Understanding the evolution of endosperm and the angiosperm reproductive syndrome. </w:t>
          </w:r>
          <w:r>
            <w:rPr>
              <w:i/>
              <w:iCs/>
              <w:noProof/>
            </w:rPr>
            <w:t>Proceedings of the National Academy of Sciences</w:t>
          </w:r>
          <w:r>
            <w:rPr>
              <w:noProof/>
            </w:rPr>
            <w:t>, 3913-3917.</w:t>
          </w:r>
        </w:p>
        <w:p w:rsidR="00617D96" w:rsidRDefault="00617D96" w:rsidP="00617D96">
          <w:pPr>
            <w:pStyle w:val="Bibliography"/>
            <w:ind w:left="720" w:hanging="720"/>
            <w:rPr>
              <w:noProof/>
            </w:rPr>
          </w:pPr>
          <w:r>
            <w:rPr>
              <w:noProof/>
            </w:rPr>
            <w:t xml:space="preserve">Friis, E. M. (2009). Cretaceous diversification of angiosperms in the western part of the. </w:t>
          </w:r>
          <w:r>
            <w:rPr>
              <w:i/>
              <w:iCs/>
              <w:noProof/>
            </w:rPr>
            <w:t>Review of Palaeobotany and Palynology</w:t>
          </w:r>
          <w:r>
            <w:rPr>
              <w:noProof/>
            </w:rPr>
            <w:t>, 341–361.</w:t>
          </w:r>
        </w:p>
        <w:p w:rsidR="00617D96" w:rsidRDefault="00617D96" w:rsidP="00617D96">
          <w:pPr>
            <w:pStyle w:val="Bibliography"/>
            <w:ind w:left="720" w:hanging="720"/>
            <w:rPr>
              <w:noProof/>
            </w:rPr>
          </w:pPr>
          <w:r>
            <w:rPr>
              <w:noProof/>
            </w:rPr>
            <w:t xml:space="preserve">Judd, W. S. (2008). </w:t>
          </w:r>
          <w:r>
            <w:rPr>
              <w:i/>
              <w:iCs/>
              <w:noProof/>
            </w:rPr>
            <w:t>Plant Systematics: A Phylogenetic Approach.</w:t>
          </w:r>
          <w:r>
            <w:rPr>
              <w:noProof/>
            </w:rPr>
            <w:t xml:space="preserve"> Sunderland, MA: Sinauer Associates.</w:t>
          </w:r>
        </w:p>
        <w:p w:rsidR="00617D96" w:rsidRDefault="00617D96" w:rsidP="00617D96">
          <w:pPr>
            <w:pStyle w:val="Bibliography"/>
            <w:ind w:left="720" w:hanging="720"/>
            <w:rPr>
              <w:noProof/>
            </w:rPr>
          </w:pPr>
          <w:r>
            <w:rPr>
              <w:noProof/>
            </w:rPr>
            <w:t xml:space="preserve">Krassilov, V. (2007). Insect egg sets on angiosperm leaves from the Lower Cretaceous of Negev, Israel. </w:t>
          </w:r>
          <w:r>
            <w:rPr>
              <w:i/>
              <w:iCs/>
              <w:noProof/>
            </w:rPr>
            <w:t>Cretaceous Research</w:t>
          </w:r>
          <w:r>
            <w:rPr>
              <w:noProof/>
            </w:rPr>
            <w:t>, 803-811.</w:t>
          </w:r>
        </w:p>
        <w:p w:rsidR="00617D96" w:rsidRDefault="00617D96" w:rsidP="00617D96">
          <w:pPr>
            <w:pStyle w:val="Bibliography"/>
            <w:ind w:left="720" w:hanging="720"/>
            <w:rPr>
              <w:noProof/>
            </w:rPr>
          </w:pPr>
          <w:r>
            <w:rPr>
              <w:noProof/>
            </w:rPr>
            <w:t xml:space="preserve">Raghavan, V. (2003). Some Reflections on Double Fertilization, from Its Discovery to the Present. </w:t>
          </w:r>
          <w:r>
            <w:rPr>
              <w:i/>
              <w:iCs/>
              <w:noProof/>
            </w:rPr>
            <w:t>New Phytologist</w:t>
          </w:r>
          <w:r>
            <w:rPr>
              <w:noProof/>
            </w:rPr>
            <w:t>, 565-583.</w:t>
          </w:r>
        </w:p>
        <w:p w:rsidR="00617D96" w:rsidRDefault="00617D96" w:rsidP="00617D96">
          <w:pPr>
            <w:pStyle w:val="Bibliography"/>
            <w:ind w:left="720" w:hanging="720"/>
            <w:rPr>
              <w:noProof/>
            </w:rPr>
          </w:pPr>
          <w:r>
            <w:rPr>
              <w:noProof/>
            </w:rPr>
            <w:t xml:space="preserve">van der Niet, T. (2012). Phylogenetic evidence for pollinator-driven diversification of angiosperms. </w:t>
          </w:r>
          <w:r>
            <w:rPr>
              <w:i/>
              <w:iCs/>
              <w:noProof/>
            </w:rPr>
            <w:t>Trends in Ecology &amp; Evolution</w:t>
          </w:r>
          <w:r>
            <w:rPr>
              <w:noProof/>
            </w:rPr>
            <w:t>.</w:t>
          </w:r>
        </w:p>
        <w:p w:rsidR="00617D96" w:rsidRDefault="00617D96" w:rsidP="00617D96">
          <w:pPr>
            <w:pStyle w:val="Bibliography"/>
            <w:ind w:left="720" w:hanging="720"/>
            <w:rPr>
              <w:noProof/>
            </w:rPr>
          </w:pPr>
          <w:r>
            <w:rPr>
              <w:noProof/>
            </w:rPr>
            <w:t xml:space="preserve">Watkins, J. J. (2013). Ferns in an Angiosperm World: Cretaceous Radiation into the Epiphytic Niche and. </w:t>
          </w:r>
          <w:r>
            <w:rPr>
              <w:i/>
              <w:iCs/>
              <w:noProof/>
            </w:rPr>
            <w:t>International Journal of Plant Sciences</w:t>
          </w:r>
          <w:r>
            <w:rPr>
              <w:noProof/>
            </w:rPr>
            <w:t>, 695-710.</w:t>
          </w:r>
        </w:p>
        <w:p w:rsidR="00617D96" w:rsidRDefault="00617D96" w:rsidP="00617D96">
          <w:pPr>
            <w:pStyle w:val="Bibliography"/>
            <w:ind w:left="720" w:hanging="720"/>
            <w:rPr>
              <w:noProof/>
            </w:rPr>
          </w:pPr>
          <w:r>
            <w:rPr>
              <w:noProof/>
            </w:rPr>
            <w:t xml:space="preserve">Wikström, N. (2001). Evolution of the Angiosperms: Calibrating the Family Tree. </w:t>
          </w:r>
          <w:r>
            <w:rPr>
              <w:i/>
              <w:iCs/>
              <w:noProof/>
            </w:rPr>
            <w:t>Proceedings: Biological Sciences</w:t>
          </w:r>
          <w:r>
            <w:rPr>
              <w:noProof/>
            </w:rPr>
            <w:t>, 2211-2220.</w:t>
          </w:r>
        </w:p>
        <w:p w:rsidR="00534FC6" w:rsidRPr="005957AF" w:rsidRDefault="00C6732B" w:rsidP="005957AF">
          <w:r>
            <w:rPr>
              <w:b/>
              <w:bCs/>
            </w:rPr>
            <w:lastRenderedPageBreak/>
            <w:fldChar w:fldCharType="end"/>
          </w:r>
        </w:p>
      </w:sdtContent>
    </w:sdt>
    <w:sectPr w:rsidR="00534FC6" w:rsidRPr="005957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5E" w:rsidRDefault="0028615E" w:rsidP="005167CD">
      <w:pPr>
        <w:spacing w:after="0" w:line="240" w:lineRule="auto"/>
      </w:pPr>
      <w:r>
        <w:separator/>
      </w:r>
    </w:p>
  </w:endnote>
  <w:endnote w:type="continuationSeparator" w:id="0">
    <w:p w:rsidR="0028615E" w:rsidRDefault="0028615E" w:rsidP="0051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8847"/>
      <w:docPartObj>
        <w:docPartGallery w:val="Page Numbers (Bottom of Page)"/>
        <w:docPartUnique/>
      </w:docPartObj>
    </w:sdtPr>
    <w:sdtEndPr>
      <w:rPr>
        <w:noProof/>
      </w:rPr>
    </w:sdtEndPr>
    <w:sdtContent>
      <w:p w:rsidR="005957AF" w:rsidRDefault="005957AF">
        <w:pPr>
          <w:pStyle w:val="Footer"/>
          <w:jc w:val="right"/>
        </w:pPr>
        <w:r>
          <w:fldChar w:fldCharType="begin"/>
        </w:r>
        <w:r>
          <w:instrText xml:space="preserve"> PAGE   \* MERGEFORMAT </w:instrText>
        </w:r>
        <w:r>
          <w:fldChar w:fldCharType="separate"/>
        </w:r>
        <w:r w:rsidR="00D70E0B">
          <w:rPr>
            <w:noProof/>
          </w:rPr>
          <w:t>1</w:t>
        </w:r>
        <w:r>
          <w:rPr>
            <w:noProof/>
          </w:rPr>
          <w:fldChar w:fldCharType="end"/>
        </w:r>
      </w:p>
    </w:sdtContent>
  </w:sdt>
  <w:p w:rsidR="005957AF" w:rsidRDefault="0059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5E" w:rsidRDefault="0028615E" w:rsidP="005167CD">
      <w:pPr>
        <w:spacing w:after="0" w:line="240" w:lineRule="auto"/>
      </w:pPr>
      <w:r>
        <w:separator/>
      </w:r>
    </w:p>
  </w:footnote>
  <w:footnote w:type="continuationSeparator" w:id="0">
    <w:p w:rsidR="0028615E" w:rsidRDefault="0028615E" w:rsidP="0051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AF" w:rsidRPr="00EB478E" w:rsidRDefault="005957AF">
    <w:pPr>
      <w:pStyle w:val="Header"/>
      <w:rPr>
        <w:rFonts w:ascii="Times New Roman" w:hAnsi="Times New Roman" w:cs="Times New Roman"/>
      </w:rPr>
    </w:pPr>
    <w:r>
      <w:tab/>
    </w:r>
    <w:r>
      <w:tab/>
    </w:r>
    <w:proofErr w:type="spellStart"/>
    <w:r w:rsidRPr="00EB478E">
      <w:rPr>
        <w:rFonts w:ascii="Times New Roman" w:hAnsi="Times New Roman" w:cs="Times New Roman"/>
      </w:rPr>
      <w:t>Sanito</w:t>
    </w:r>
    <w:proofErr w:type="spellEnd"/>
  </w:p>
  <w:p w:rsidR="005957AF" w:rsidRPr="00EB478E" w:rsidRDefault="005957AF">
    <w:pPr>
      <w:pStyle w:val="Header"/>
      <w:rPr>
        <w:rFonts w:ascii="Times New Roman" w:hAnsi="Times New Roman" w:cs="Times New Roman"/>
      </w:rPr>
    </w:pPr>
    <w:r w:rsidRPr="00EB478E">
      <w:rPr>
        <w:rFonts w:ascii="Times New Roman" w:hAnsi="Times New Roman" w:cs="Times New Roman"/>
      </w:rPr>
      <w:tab/>
    </w:r>
    <w:r w:rsidRPr="00EB478E">
      <w:rPr>
        <w:rFonts w:ascii="Times New Roman" w:hAnsi="Times New Roman" w:cs="Times New Roman"/>
      </w:rPr>
      <w:tab/>
      <w:t>11-25-13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1063"/>
    <w:multiLevelType w:val="hybridMultilevel"/>
    <w:tmpl w:val="179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BB"/>
    <w:rsid w:val="00041438"/>
    <w:rsid w:val="00060353"/>
    <w:rsid w:val="00066050"/>
    <w:rsid w:val="000714B7"/>
    <w:rsid w:val="00097454"/>
    <w:rsid w:val="000E377F"/>
    <w:rsid w:val="00103ACD"/>
    <w:rsid w:val="00124752"/>
    <w:rsid w:val="0014644A"/>
    <w:rsid w:val="001656EF"/>
    <w:rsid w:val="001B0201"/>
    <w:rsid w:val="001B15D5"/>
    <w:rsid w:val="001B1E61"/>
    <w:rsid w:val="00210C5E"/>
    <w:rsid w:val="0023293B"/>
    <w:rsid w:val="002616FF"/>
    <w:rsid w:val="0028615E"/>
    <w:rsid w:val="00296DAC"/>
    <w:rsid w:val="00357D05"/>
    <w:rsid w:val="00376575"/>
    <w:rsid w:val="003811F5"/>
    <w:rsid w:val="003B67DF"/>
    <w:rsid w:val="004223BE"/>
    <w:rsid w:val="00436C88"/>
    <w:rsid w:val="0044225A"/>
    <w:rsid w:val="00487BC8"/>
    <w:rsid w:val="004971DA"/>
    <w:rsid w:val="005167CD"/>
    <w:rsid w:val="00534FC6"/>
    <w:rsid w:val="00561531"/>
    <w:rsid w:val="0057463E"/>
    <w:rsid w:val="005761EB"/>
    <w:rsid w:val="005957AF"/>
    <w:rsid w:val="005B7898"/>
    <w:rsid w:val="00616F0B"/>
    <w:rsid w:val="00617D96"/>
    <w:rsid w:val="006234D8"/>
    <w:rsid w:val="00637800"/>
    <w:rsid w:val="0065435E"/>
    <w:rsid w:val="00665415"/>
    <w:rsid w:val="006D06A7"/>
    <w:rsid w:val="007151B5"/>
    <w:rsid w:val="007310F7"/>
    <w:rsid w:val="00795FC3"/>
    <w:rsid w:val="007C512D"/>
    <w:rsid w:val="008112FC"/>
    <w:rsid w:val="00837491"/>
    <w:rsid w:val="00847E97"/>
    <w:rsid w:val="008678B2"/>
    <w:rsid w:val="00875627"/>
    <w:rsid w:val="00892A7F"/>
    <w:rsid w:val="008A220D"/>
    <w:rsid w:val="009040D7"/>
    <w:rsid w:val="009331B6"/>
    <w:rsid w:val="009923CF"/>
    <w:rsid w:val="009A0115"/>
    <w:rsid w:val="009E0189"/>
    <w:rsid w:val="009F3068"/>
    <w:rsid w:val="00A204BC"/>
    <w:rsid w:val="00A5616B"/>
    <w:rsid w:val="00AF6CDC"/>
    <w:rsid w:val="00B25E26"/>
    <w:rsid w:val="00B852EA"/>
    <w:rsid w:val="00BD7841"/>
    <w:rsid w:val="00BD78D8"/>
    <w:rsid w:val="00BF196B"/>
    <w:rsid w:val="00C24E90"/>
    <w:rsid w:val="00C27F25"/>
    <w:rsid w:val="00C6732B"/>
    <w:rsid w:val="00C8246E"/>
    <w:rsid w:val="00C9552D"/>
    <w:rsid w:val="00C96222"/>
    <w:rsid w:val="00CC4CBF"/>
    <w:rsid w:val="00D6183C"/>
    <w:rsid w:val="00D70E0B"/>
    <w:rsid w:val="00D7460F"/>
    <w:rsid w:val="00E104AC"/>
    <w:rsid w:val="00E1376C"/>
    <w:rsid w:val="00E52DBE"/>
    <w:rsid w:val="00E542BB"/>
    <w:rsid w:val="00E866EF"/>
    <w:rsid w:val="00E90954"/>
    <w:rsid w:val="00EA74DC"/>
    <w:rsid w:val="00EB478E"/>
    <w:rsid w:val="00ED0981"/>
    <w:rsid w:val="00ED6433"/>
    <w:rsid w:val="00EE2E51"/>
    <w:rsid w:val="00EE7071"/>
    <w:rsid w:val="00F11028"/>
    <w:rsid w:val="00F11354"/>
    <w:rsid w:val="00F344E2"/>
    <w:rsid w:val="00FD21C2"/>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7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31"/>
    <w:pPr>
      <w:ind w:left="720"/>
      <w:contextualSpacing/>
    </w:pPr>
  </w:style>
  <w:style w:type="paragraph" w:styleId="EndnoteText">
    <w:name w:val="endnote text"/>
    <w:basedOn w:val="Normal"/>
    <w:link w:val="EndnoteTextChar"/>
    <w:uiPriority w:val="99"/>
    <w:semiHidden/>
    <w:unhideWhenUsed/>
    <w:rsid w:val="005167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7CD"/>
    <w:rPr>
      <w:sz w:val="20"/>
      <w:szCs w:val="20"/>
    </w:rPr>
  </w:style>
  <w:style w:type="character" w:styleId="EndnoteReference">
    <w:name w:val="endnote reference"/>
    <w:basedOn w:val="DefaultParagraphFont"/>
    <w:uiPriority w:val="99"/>
    <w:semiHidden/>
    <w:unhideWhenUsed/>
    <w:rsid w:val="005167CD"/>
    <w:rPr>
      <w:vertAlign w:val="superscript"/>
    </w:rPr>
  </w:style>
  <w:style w:type="character" w:customStyle="1" w:styleId="Heading1Char">
    <w:name w:val="Heading 1 Char"/>
    <w:basedOn w:val="DefaultParagraphFont"/>
    <w:link w:val="Heading1"/>
    <w:uiPriority w:val="9"/>
    <w:rsid w:val="005167CD"/>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51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CD"/>
    <w:rPr>
      <w:rFonts w:ascii="Tahoma" w:hAnsi="Tahoma" w:cs="Tahoma"/>
      <w:sz w:val="16"/>
      <w:szCs w:val="16"/>
    </w:rPr>
  </w:style>
  <w:style w:type="paragraph" w:styleId="Bibliography">
    <w:name w:val="Bibliography"/>
    <w:basedOn w:val="Normal"/>
    <w:next w:val="Normal"/>
    <w:uiPriority w:val="37"/>
    <w:unhideWhenUsed/>
    <w:rsid w:val="00C6732B"/>
  </w:style>
  <w:style w:type="paragraph" w:styleId="Header">
    <w:name w:val="header"/>
    <w:basedOn w:val="Normal"/>
    <w:link w:val="HeaderChar"/>
    <w:uiPriority w:val="99"/>
    <w:unhideWhenUsed/>
    <w:rsid w:val="0059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AF"/>
  </w:style>
  <w:style w:type="paragraph" w:styleId="Footer">
    <w:name w:val="footer"/>
    <w:basedOn w:val="Normal"/>
    <w:link w:val="FooterChar"/>
    <w:uiPriority w:val="99"/>
    <w:unhideWhenUsed/>
    <w:rsid w:val="0059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7C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31"/>
    <w:pPr>
      <w:ind w:left="720"/>
      <w:contextualSpacing/>
    </w:pPr>
  </w:style>
  <w:style w:type="paragraph" w:styleId="EndnoteText">
    <w:name w:val="endnote text"/>
    <w:basedOn w:val="Normal"/>
    <w:link w:val="EndnoteTextChar"/>
    <w:uiPriority w:val="99"/>
    <w:semiHidden/>
    <w:unhideWhenUsed/>
    <w:rsid w:val="005167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7CD"/>
    <w:rPr>
      <w:sz w:val="20"/>
      <w:szCs w:val="20"/>
    </w:rPr>
  </w:style>
  <w:style w:type="character" w:styleId="EndnoteReference">
    <w:name w:val="endnote reference"/>
    <w:basedOn w:val="DefaultParagraphFont"/>
    <w:uiPriority w:val="99"/>
    <w:semiHidden/>
    <w:unhideWhenUsed/>
    <w:rsid w:val="005167CD"/>
    <w:rPr>
      <w:vertAlign w:val="superscript"/>
    </w:rPr>
  </w:style>
  <w:style w:type="character" w:customStyle="1" w:styleId="Heading1Char">
    <w:name w:val="Heading 1 Char"/>
    <w:basedOn w:val="DefaultParagraphFont"/>
    <w:link w:val="Heading1"/>
    <w:uiPriority w:val="9"/>
    <w:rsid w:val="005167CD"/>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51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CD"/>
    <w:rPr>
      <w:rFonts w:ascii="Tahoma" w:hAnsi="Tahoma" w:cs="Tahoma"/>
      <w:sz w:val="16"/>
      <w:szCs w:val="16"/>
    </w:rPr>
  </w:style>
  <w:style w:type="paragraph" w:styleId="Bibliography">
    <w:name w:val="Bibliography"/>
    <w:basedOn w:val="Normal"/>
    <w:next w:val="Normal"/>
    <w:uiPriority w:val="37"/>
    <w:unhideWhenUsed/>
    <w:rsid w:val="00C6732B"/>
  </w:style>
  <w:style w:type="paragraph" w:styleId="Header">
    <w:name w:val="header"/>
    <w:basedOn w:val="Normal"/>
    <w:link w:val="HeaderChar"/>
    <w:uiPriority w:val="99"/>
    <w:unhideWhenUsed/>
    <w:rsid w:val="00595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AF"/>
  </w:style>
  <w:style w:type="paragraph" w:styleId="Footer">
    <w:name w:val="footer"/>
    <w:basedOn w:val="Normal"/>
    <w:link w:val="FooterChar"/>
    <w:uiPriority w:val="99"/>
    <w:unhideWhenUsed/>
    <w:rsid w:val="0059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Dod99</b:Tag>
    <b:SourceType>JournalArticle</b:SourceType>
    <b:Guid>{7DEEBACE-4193-4EA9-BE45-9467B5A651C9}</b:Guid>
    <b:Author>
      <b:Author>
        <b:NameList>
          <b:Person>
            <b:Last>Dodd</b:Last>
            <b:First>Michael</b:First>
          </b:Person>
        </b:NameList>
      </b:Author>
    </b:Author>
    <b:Title>Phylogenetic Analysis of Trait Evolution and Species Diversity Variation among Angiosperm</b:Title>
    <b:JournalName>Evolution</b:JournalName>
    <b:Year>1999</b:Year>
    <b:Pages>732-744</b:Pages>
    <b:RefOrder>2</b:RefOrder>
  </b:Source>
  <b:Source>
    <b:Tag>Jud08</b:Tag>
    <b:SourceType>Book</b:SourceType>
    <b:Guid>{6D17EB1D-F89C-452E-9F83-2EEE78ECEED9}</b:Guid>
    <b:Author>
      <b:Author>
        <b:NameList>
          <b:Person>
            <b:Last>Judd</b:Last>
            <b:First>Walter</b:First>
            <b:Middle>S.</b:Middle>
          </b:Person>
        </b:NameList>
      </b:Author>
    </b:Author>
    <b:Title>Plant Systematics: A Phylogenetic Approach</b:Title>
    <b:Year>2008</b:Year>
    <b:City>Sunderland, MA</b:City>
    <b:Publisher>Sinauer Associates</b:Publisher>
    <b:RefOrder>1</b:RefOrder>
  </b:Source>
  <b:Source>
    <b:Tag>Cha10</b:Tag>
    <b:SourceType>JournalArticle</b:SourceType>
    <b:Guid>{7E5976AC-E42A-4B09-8CD4-57183EDA39AD}</b:Guid>
    <b:Title>Conservation and canalization of gene expression during angiosperm diversification</b:Title>
    <b:Year>2010</b:Year>
    <b:Author>
      <b:Author>
        <b:NameList>
          <b:Person>
            <b:Last>Chanderbali</b:Last>
            <b:First>Andre</b:First>
            <b:Middle>S.</b:Middle>
          </b:Person>
        </b:NameList>
      </b:Author>
    </b:Author>
    <b:JournalName>Proceedings of the National Academy of Sciences of the United States of America</b:JournalName>
    <b:Pages>22570-22575</b:Pages>
    <b:RefOrder>3</b:RefOrder>
  </b:Source>
  <b:Source>
    <b:Tag>Fen13</b:Tag>
    <b:SourceType>DocumentFromInternetSite</b:SourceType>
    <b:Guid>{D223B674-418B-4769-BE2D-3909E453B962}</b:Guid>
    <b:Title>Guardian</b:Title>
    <b:Year>2013</b:Year>
    <b:Author>
      <b:Author>
        <b:NameList>
          <b:Person>
            <b:Last>Fenner</b:Last>
            <b:First>James</b:First>
          </b:Person>
        </b:NameList>
      </b:Author>
    </b:Author>
    <b:InternetSiteTitle>Guardian</b:InternetSiteTitle>
    <b:Month>October</b:Month>
    <b:Day>3</b:Day>
    <b:RefOrder>4</b:RefOrder>
  </b:Source>
  <b:Source>
    <b:Tag>Wat</b:Tag>
    <b:SourceType>JournalArticle</b:SourceType>
    <b:Guid>{4808F731-6AF3-42F9-AABD-4337756FE1C3}</b:Guid>
    <b:Author>
      <b:Author>
        <b:NameList>
          <b:Person>
            <b:Last>Watkins</b:Last>
            <b:First>J.E.</b:First>
            <b:Middle>Jr.</b:Middle>
          </b:Person>
        </b:NameList>
      </b:Author>
    </b:Author>
    <b:Title>Ferns in an Angiosperm World: Cretaceous Radiation into the Epiphytic Niche and</b:Title>
    <b:JournalName>International Journal of Plant Sciences</b:JournalName>
    <b:Year>2013</b:Year>
    <b:Pages>695-710</b:Pages>
    <b:RefOrder>6</b:RefOrder>
  </b:Source>
  <b:Source>
    <b:Tag>Ang</b:Tag>
    <b:SourceType>JournalArticle</b:SourceType>
    <b:Guid>{DD25111D-0A7F-4131-B7D4-C5973D24C5B6}</b:Guid>
    <b:Title>Angiosperm Responses to a Low-CO2 World: CAM and C4 Photosynthesis as Parallel</b:Title>
    <b:Author>
      <b:Author>
        <b:NameList>
          <b:Person>
            <b:Last>Edwards</b:Last>
            <b:First>Erika</b:First>
            <b:Middle>J.</b:Middle>
          </b:Person>
        </b:NameList>
      </b:Author>
    </b:Author>
    <b:JournalName>International Journal of Plant Sciences</b:JournalName>
    <b:Year>2012</b:Year>
    <b:Pages>724-733</b:Pages>
    <b:RefOrder>8</b:RefOrder>
  </b:Source>
  <b:Source>
    <b:Tag>Wik01</b:Tag>
    <b:SourceType>JournalArticle</b:SourceType>
    <b:Guid>{F31849C0-DFBD-4134-9D03-77F6AF7B4798}</b:Guid>
    <b:Author>
      <b:Author>
        <b:NameList>
          <b:Person>
            <b:Last>Wikström</b:Last>
            <b:First>Niklas</b:First>
          </b:Person>
        </b:NameList>
      </b:Author>
    </b:Author>
    <b:Title>Evolution of the Angiosperms: Calibrating the Family Tree</b:Title>
    <b:JournalName>Proceedings: Biological Sciences</b:JournalName>
    <b:Year>2001</b:Year>
    <b:Pages>2211-2220</b:Pages>
    <b:RefOrder>5</b:RefOrder>
  </b:Source>
  <b:Source>
    <b:Tag>Boy09</b:Tag>
    <b:SourceType>JournalArticle</b:SourceType>
    <b:Guid>{8D739D07-BE60-492A-B74C-8AA5CDE052F4}</b:Guid>
    <b:Author>
      <b:Author>
        <b:NameList>
          <b:Person>
            <b:Last>Boyce</b:Last>
            <b:First>Kevin</b:First>
          </b:Person>
        </b:NameList>
      </b:Author>
    </b:Author>
    <b:Title>Angiosperm Leaf Vein Evolution Was Physiologically and Environmentally Transformative</b:Title>
    <b:JournalName>Proceedings: Biological Sciences</b:JournalName>
    <b:Year>2009</b:Year>
    <b:Pages>1771-1776</b:Pages>
    <b:RefOrder>9</b:RefOrder>
  </b:Source>
  <b:Source>
    <b:Tag>Fri09</b:Tag>
    <b:SourceType>JournalArticle</b:SourceType>
    <b:Guid>{C964C596-929D-457B-9F71-67030E7110DE}</b:Guid>
    <b:Author>
      <b:Author>
        <b:NameList>
          <b:Person>
            <b:Last>Friis</b:Last>
            <b:First>Else</b:First>
            <b:Middle>Marie</b:Middle>
          </b:Person>
        </b:NameList>
      </b:Author>
    </b:Author>
    <b:Title>Cretaceous diversification of angiosperms in the western part of the</b:Title>
    <b:JournalName>Review of Palaeobotany and Palynology</b:JournalName>
    <b:Year>2009</b:Year>
    <b:Pages>341–361</b:Pages>
    <b:RefOrder>10</b:RefOrder>
  </b:Source>
  <b:Source>
    <b:Tag>Dom10</b:Tag>
    <b:SourceType>JournalArticle</b:SourceType>
    <b:Guid>{DFFF10F9-51E3-46E3-BADE-5B7B5B5B62DD}</b:Guid>
    <b:Author>
      <b:Author>
        <b:NameList>
          <b:Person>
            <b:Last>Dombroskie</b:Last>
            <b:First>Sarah</b:First>
            <b:Middle>L.</b:Middle>
          </b:Person>
        </b:NameList>
      </b:Author>
    </b:Author>
    <b:Title>Within-genus size distributions in angiosperms: Small is better</b:Title>
    <b:JournalName>Perspectives in Plant Ecology, Evolution and Systematics</b:JournalName>
    <b:Year>2010</b:Year>
    <b:Pages>283–293</b:Pages>
    <b:RefOrder>11</b:RefOrder>
  </b:Source>
  <b:Source>
    <b:Tag>van12</b:Tag>
    <b:SourceType>JournalArticle</b:SourceType>
    <b:Guid>{61A0C1BD-A8F6-4C21-A617-6F0A4E3ED517}</b:Guid>
    <b:Author>
      <b:Author>
        <b:NameList>
          <b:Person>
            <b:Last>van der Niet</b:Last>
            <b:First>Timotheus</b:First>
          </b:Person>
        </b:NameList>
      </b:Author>
    </b:Author>
    <b:Title>Phylogenetic evidence for pollinator-driven diversification of angiosperms</b:Title>
    <b:JournalName>Trends in Ecology &amp; Evolution</b:JournalName>
    <b:Year>2012</b:Year>
    <b:RefOrder>12</b:RefOrder>
  </b:Source>
  <b:Source>
    <b:Tag>Kra07</b:Tag>
    <b:SourceType>JournalArticle</b:SourceType>
    <b:Guid>{29412E95-2F5C-47F1-9EFE-3055931D4AC2}</b:Guid>
    <b:Author>
      <b:Author>
        <b:NameList>
          <b:Person>
            <b:Last>Krassilov</b:Last>
            <b:First>Valentin</b:First>
          </b:Person>
        </b:NameList>
      </b:Author>
    </b:Author>
    <b:Title>Insect egg sets on angiosperm leaves from the Lower Cretaceous of Negev, Israel</b:Title>
    <b:JournalName>Cretaceous Research</b:JournalName>
    <b:Year>2007</b:Year>
    <b:Pages>803-811</b:Pages>
    <b:RefOrder>13</b:RefOrder>
  </b:Source>
  <b:Source>
    <b:Tag>Fei04</b:Tag>
    <b:SourceType>JournalArticle</b:SourceType>
    <b:Guid>{B4FFC456-53F4-498A-8212-2B2AF3C9EDF0}</b:Guid>
    <b:Author>
      <b:Author>
        <b:NameList>
          <b:Person>
            <b:Last>Feild</b:Last>
            <b:First>Taylor</b:First>
            <b:Middle>S.</b:Middle>
          </b:Person>
        </b:NameList>
      </b:Author>
    </b:Author>
    <b:Title>Dark and Disturbed: A New Image of Early Angiosperm Ecology</b:Title>
    <b:JournalName>Paleobiology</b:JournalName>
    <b:Year>2004</b:Year>
    <b:Pages>82-107</b:Pages>
    <b:RefOrder>7</b:RefOrder>
  </b:Source>
  <b:Source>
    <b:Tag>Fri94</b:Tag>
    <b:SourceType>JournalArticle</b:SourceType>
    <b:Guid>{D18F7D17-7E7F-464C-8AA4-6D199C4478D1}</b:Guid>
    <b:Title>Organismal duplication, inclusive fitness theory, and altruism: Understanding the evolution of endosperm and the angiosperm reproductive syndrome</b:Title>
    <b:Year>1995</b:Year>
    <b:Author>
      <b:Author>
        <b:NameList>
          <b:Person>
            <b:Last>Friedman</b:Last>
            <b:First>William</b:First>
            <b:Middle>E.</b:Middle>
          </b:Person>
        </b:NameList>
      </b:Author>
    </b:Author>
    <b:JournalName>Proceedings of the National Academy of Sciences</b:JournalName>
    <b:Pages>3913-3917</b:Pages>
    <b:RefOrder>14</b:RefOrder>
  </b:Source>
  <b:Source>
    <b:Tag>Rag03</b:Tag>
    <b:SourceType>JournalArticle</b:SourceType>
    <b:Guid>{97B54488-FC92-47A8-95AE-11A82C6E41E3}</b:Guid>
    <b:Author>
      <b:Author>
        <b:NameList>
          <b:Person>
            <b:Last>Raghavan</b:Last>
            <b:First>V.</b:First>
          </b:Person>
        </b:NameList>
      </b:Author>
    </b:Author>
    <b:Title>Some Reflections on Double Fertilization, from Its Discovery to the Present</b:Title>
    <b:JournalName>New Phytologist</b:JournalName>
    <b:Year>2003</b:Year>
    <b:Pages>565-583</b:Pages>
    <b:RefOrder>15</b:RefOrder>
  </b:Source>
</b:Sources>
</file>

<file path=customXml/itemProps1.xml><?xml version="1.0" encoding="utf-8"?>
<ds:datastoreItem xmlns:ds="http://schemas.openxmlformats.org/officeDocument/2006/customXml" ds:itemID="{95F607B8-D469-466C-91DE-4AC3306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Everett, Jean B</cp:lastModifiedBy>
  <cp:revision>2</cp:revision>
  <dcterms:created xsi:type="dcterms:W3CDTF">2014-03-24T22:23:00Z</dcterms:created>
  <dcterms:modified xsi:type="dcterms:W3CDTF">2014-03-24T22:23:00Z</dcterms:modified>
</cp:coreProperties>
</file>