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E3" w:rsidRDefault="002E6828">
      <w:pPr>
        <w:pStyle w:val="Heading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BIOL 112 – </w:t>
      </w:r>
      <w:r w:rsidR="0074158C" w:rsidRPr="002E6828">
        <w:rPr>
          <w:sz w:val="28"/>
          <w:szCs w:val="28"/>
        </w:rPr>
        <w:t>OUTLINE #</w:t>
      </w:r>
      <w:r w:rsidR="002A3256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74158C" w:rsidRPr="002E6828">
        <w:rPr>
          <w:sz w:val="28"/>
          <w:szCs w:val="28"/>
        </w:rPr>
        <w:t>PLANT TRANSPORT PROCESSES</w:t>
      </w:r>
      <w:r w:rsidR="00CB2B92">
        <w:rPr>
          <w:sz w:val="28"/>
          <w:szCs w:val="28"/>
        </w:rPr>
        <w:t xml:space="preserve"> – </w:t>
      </w:r>
    </w:p>
    <w:p w:rsidR="0074158C" w:rsidRPr="00C50B3C" w:rsidRDefault="00CB2B92">
      <w:pPr>
        <w:pStyle w:val="Heading1"/>
        <w:rPr>
          <w:szCs w:val="24"/>
        </w:rPr>
      </w:pPr>
      <w:proofErr w:type="gramStart"/>
      <w:r w:rsidRPr="00C50B3C">
        <w:rPr>
          <w:b w:val="0"/>
          <w:szCs w:val="24"/>
        </w:rPr>
        <w:t>expanded</w:t>
      </w:r>
      <w:proofErr w:type="gramEnd"/>
      <w:r w:rsidRPr="00C50B3C">
        <w:rPr>
          <w:b w:val="0"/>
          <w:szCs w:val="24"/>
        </w:rPr>
        <w:t xml:space="preserve"> with </w:t>
      </w:r>
      <w:r w:rsidR="00C50B3C" w:rsidRPr="00C50B3C">
        <w:rPr>
          <w:b w:val="0"/>
          <w:szCs w:val="24"/>
        </w:rPr>
        <w:t>extra</w:t>
      </w:r>
      <w:r w:rsidRPr="00C50B3C">
        <w:rPr>
          <w:b w:val="0"/>
          <w:szCs w:val="24"/>
        </w:rPr>
        <w:t xml:space="preserve"> detail on phloem transport</w:t>
      </w:r>
    </w:p>
    <w:p w:rsidR="0074158C" w:rsidRDefault="0074158C"/>
    <w:p w:rsidR="002E6828" w:rsidRPr="00F72876" w:rsidRDefault="002E6828">
      <w:pPr>
        <w:numPr>
          <w:ilvl w:val="0"/>
          <w:numId w:val="1"/>
        </w:numPr>
      </w:pPr>
      <w:r w:rsidRPr="00F72876">
        <w:t>Why water?</w:t>
      </w:r>
    </w:p>
    <w:p w:rsidR="002E6828" w:rsidRPr="00F72876" w:rsidRDefault="002E6828" w:rsidP="002E6828">
      <w:pPr>
        <w:numPr>
          <w:ilvl w:val="0"/>
          <w:numId w:val="11"/>
        </w:numPr>
      </w:pPr>
      <w:r w:rsidRPr="00F72876">
        <w:t>required resource for metabolism</w:t>
      </w:r>
    </w:p>
    <w:p w:rsidR="002E6828" w:rsidRPr="00F72876" w:rsidRDefault="002E6828" w:rsidP="002E6828">
      <w:pPr>
        <w:numPr>
          <w:ilvl w:val="0"/>
          <w:numId w:val="11"/>
        </w:numPr>
      </w:pPr>
      <w:r w:rsidRPr="00F72876">
        <w:t>nutrients are taken up and transported in water-based solution</w:t>
      </w:r>
    </w:p>
    <w:p w:rsidR="002E6828" w:rsidRPr="00F72876" w:rsidRDefault="002E6828" w:rsidP="002E6828">
      <w:pPr>
        <w:numPr>
          <w:ilvl w:val="0"/>
          <w:numId w:val="11"/>
        </w:numPr>
      </w:pPr>
      <w:r w:rsidRPr="00F72876">
        <w:t>metabolic products are transported in water-based solution</w:t>
      </w:r>
    </w:p>
    <w:p w:rsidR="002E6828" w:rsidRPr="00F72876" w:rsidRDefault="002E6828" w:rsidP="002E6828">
      <w:pPr>
        <w:numPr>
          <w:ilvl w:val="0"/>
          <w:numId w:val="11"/>
        </w:numPr>
      </w:pPr>
      <w:r w:rsidRPr="00F72876">
        <w:t>water movement through the plant affects gas exchange</w:t>
      </w:r>
      <w:r w:rsidR="00260848">
        <w:t>, leaf temperature</w:t>
      </w:r>
    </w:p>
    <w:p w:rsidR="002E6828" w:rsidRPr="00F72876" w:rsidRDefault="002E6828" w:rsidP="002E6828"/>
    <w:p w:rsidR="0074158C" w:rsidRPr="00F72876" w:rsidRDefault="0074158C">
      <w:pPr>
        <w:numPr>
          <w:ilvl w:val="0"/>
          <w:numId w:val="1"/>
        </w:numPr>
      </w:pPr>
      <w:r w:rsidRPr="00F72876">
        <w:t>Water potential</w:t>
      </w:r>
      <w:r w:rsidR="00B72A33">
        <w:t xml:space="preserve"> (</w:t>
      </w:r>
      <w:r w:rsidR="00B72A33" w:rsidRPr="00F72876">
        <w:t>Ψ</w:t>
      </w:r>
      <w:r w:rsidR="00B72A33">
        <w:t>)</w:t>
      </w:r>
    </w:p>
    <w:p w:rsidR="00A53733" w:rsidRPr="00F72876" w:rsidRDefault="00A53733" w:rsidP="00A53733">
      <w:pPr>
        <w:numPr>
          <w:ilvl w:val="0"/>
          <w:numId w:val="2"/>
        </w:numPr>
      </w:pPr>
      <w:r w:rsidRPr="00F72876">
        <w:t xml:space="preserve">water movement = high water potential </w:t>
      </w:r>
      <w:r w:rsidRPr="00F72876">
        <w:rPr>
          <w:noProof/>
        </w:rPr>
        <w:sym w:font="Wingdings" w:char="F0E0"/>
      </w:r>
      <w:r w:rsidRPr="00F72876">
        <w:t xml:space="preserve"> low water potential</w:t>
      </w:r>
    </w:p>
    <w:p w:rsidR="0074158C" w:rsidRPr="00F72876" w:rsidRDefault="0074158C">
      <w:pPr>
        <w:numPr>
          <w:ilvl w:val="0"/>
          <w:numId w:val="2"/>
        </w:numPr>
      </w:pPr>
      <w:r w:rsidRPr="00F72876">
        <w:t>major components</w:t>
      </w:r>
    </w:p>
    <w:p w:rsidR="0074158C" w:rsidRPr="00F72876" w:rsidRDefault="0074158C">
      <w:pPr>
        <w:numPr>
          <w:ilvl w:val="0"/>
          <w:numId w:val="3"/>
        </w:numPr>
      </w:pPr>
      <w:r w:rsidRPr="00F72876">
        <w:t>pressure</w:t>
      </w:r>
      <w:r w:rsidR="00224E13" w:rsidRPr="00F72876">
        <w:t xml:space="preserve"> (turgid, plasmolyzed, flaccid)</w:t>
      </w:r>
    </w:p>
    <w:p w:rsidR="0074158C" w:rsidRPr="00F72876" w:rsidRDefault="0074158C">
      <w:pPr>
        <w:numPr>
          <w:ilvl w:val="0"/>
          <w:numId w:val="3"/>
        </w:numPr>
      </w:pPr>
      <w:r w:rsidRPr="00F72876">
        <w:t>solute concentration</w:t>
      </w:r>
      <w:r w:rsidR="00224E13" w:rsidRPr="00F72876">
        <w:t xml:space="preserve"> (always reduces Ψ)</w:t>
      </w:r>
    </w:p>
    <w:p w:rsidR="0074158C" w:rsidRPr="00F72876" w:rsidRDefault="009760BD">
      <w:pPr>
        <w:numPr>
          <w:ilvl w:val="0"/>
          <w:numId w:val="3"/>
        </w:numPr>
      </w:pPr>
      <w:r w:rsidRPr="00F72876">
        <w:t>Ψ</w:t>
      </w:r>
      <w:r w:rsidR="0074158C" w:rsidRPr="00F72876">
        <w:t xml:space="preserve"> </w:t>
      </w:r>
      <w:r w:rsidRPr="00F72876">
        <w:t xml:space="preserve">= </w:t>
      </w:r>
      <w:r w:rsidR="0074158C" w:rsidRPr="00F72876">
        <w:t xml:space="preserve">P - </w:t>
      </w:r>
      <w:r w:rsidRPr="00F72876">
        <w:t>S</w:t>
      </w:r>
    </w:p>
    <w:p w:rsidR="0074158C" w:rsidRPr="00F72876" w:rsidRDefault="0074158C"/>
    <w:p w:rsidR="0074158C" w:rsidRPr="00F72876" w:rsidRDefault="0074158C">
      <w:pPr>
        <w:numPr>
          <w:ilvl w:val="0"/>
          <w:numId w:val="1"/>
        </w:numPr>
      </w:pPr>
      <w:r w:rsidRPr="00F72876">
        <w:t>Water movement</w:t>
      </w:r>
    </w:p>
    <w:p w:rsidR="0074158C" w:rsidRPr="00F72876" w:rsidRDefault="0074158C" w:rsidP="0004782E">
      <w:pPr>
        <w:numPr>
          <w:ilvl w:val="0"/>
          <w:numId w:val="4"/>
        </w:numPr>
      </w:pPr>
      <w:r w:rsidRPr="00F72876">
        <w:t>osmosis</w:t>
      </w:r>
    </w:p>
    <w:p w:rsidR="0074158C" w:rsidRPr="00F72876" w:rsidRDefault="0074158C">
      <w:pPr>
        <w:numPr>
          <w:ilvl w:val="0"/>
          <w:numId w:val="5"/>
        </w:numPr>
      </w:pPr>
      <w:r w:rsidRPr="00F72876">
        <w:t>semi-permeable membrane results in concentration gradient</w:t>
      </w:r>
    </w:p>
    <w:p w:rsidR="0074158C" w:rsidRPr="00F72876" w:rsidRDefault="0074158C">
      <w:pPr>
        <w:numPr>
          <w:ilvl w:val="0"/>
          <w:numId w:val="5"/>
        </w:numPr>
      </w:pPr>
      <w:r w:rsidRPr="00F72876">
        <w:t xml:space="preserve">water moves from </w:t>
      </w:r>
      <w:r w:rsidR="00BF0E99" w:rsidRPr="00F72876">
        <w:t>high Ψ</w:t>
      </w:r>
      <w:r w:rsidRPr="00F72876">
        <w:t xml:space="preserve"> </w:t>
      </w:r>
      <w:r w:rsidRPr="00F72876">
        <w:rPr>
          <w:noProof/>
        </w:rPr>
        <w:sym w:font="Wingdings" w:char="F0E0"/>
      </w:r>
      <w:r w:rsidRPr="00F72876">
        <w:t xml:space="preserve"> </w:t>
      </w:r>
      <w:r w:rsidR="00BF0E99" w:rsidRPr="00F72876">
        <w:t>low Ψ</w:t>
      </w:r>
      <w:r w:rsidRPr="00F72876">
        <w:t>, across membrane</w:t>
      </w:r>
    </w:p>
    <w:p w:rsidR="0074158C" w:rsidRPr="00F72876" w:rsidRDefault="0074158C">
      <w:pPr>
        <w:numPr>
          <w:ilvl w:val="0"/>
          <w:numId w:val="5"/>
        </w:numPr>
      </w:pPr>
      <w:r w:rsidRPr="00F72876">
        <w:t>also influenced by pressure gradients</w:t>
      </w:r>
    </w:p>
    <w:p w:rsidR="0074158C" w:rsidRPr="00F72876" w:rsidRDefault="0074158C">
      <w:pPr>
        <w:numPr>
          <w:ilvl w:val="0"/>
          <w:numId w:val="4"/>
        </w:numPr>
      </w:pPr>
      <w:r w:rsidRPr="00F72876">
        <w:t>bulk flow</w:t>
      </w:r>
    </w:p>
    <w:p w:rsidR="0074158C" w:rsidRPr="00F72876" w:rsidRDefault="0074158C">
      <w:pPr>
        <w:numPr>
          <w:ilvl w:val="0"/>
          <w:numId w:val="6"/>
        </w:numPr>
      </w:pPr>
      <w:r w:rsidRPr="00F72876">
        <w:t>occurs in the absence of a membrane</w:t>
      </w:r>
    </w:p>
    <w:p w:rsidR="0074158C" w:rsidRPr="00F72876" w:rsidRDefault="0074158C">
      <w:pPr>
        <w:numPr>
          <w:ilvl w:val="0"/>
          <w:numId w:val="6"/>
        </w:numPr>
      </w:pPr>
      <w:r w:rsidRPr="00F72876">
        <w:t xml:space="preserve">water moves from </w:t>
      </w:r>
      <w:r w:rsidR="00460BDD" w:rsidRPr="00F72876">
        <w:t xml:space="preserve">high Ψ </w:t>
      </w:r>
      <w:r w:rsidR="00460BDD" w:rsidRPr="00F72876">
        <w:rPr>
          <w:noProof/>
        </w:rPr>
        <w:sym w:font="Wingdings" w:char="F0E0"/>
      </w:r>
      <w:r w:rsidR="00460BDD" w:rsidRPr="00F72876">
        <w:t xml:space="preserve"> low Ψ, gradient is controlled by </w:t>
      </w:r>
      <w:r w:rsidRPr="00F72876">
        <w:t>pressure</w:t>
      </w:r>
    </w:p>
    <w:p w:rsidR="0074158C" w:rsidRPr="00F72876" w:rsidRDefault="0074158C"/>
    <w:p w:rsidR="0074158C" w:rsidRPr="00F72876" w:rsidRDefault="0074158C">
      <w:pPr>
        <w:numPr>
          <w:ilvl w:val="0"/>
          <w:numId w:val="1"/>
        </w:numPr>
      </w:pPr>
      <w:r w:rsidRPr="00F72876">
        <w:t>Pathways for water movement</w:t>
      </w:r>
    </w:p>
    <w:p w:rsidR="00D131EB" w:rsidRPr="00F72876" w:rsidRDefault="00D131EB" w:rsidP="0004782E">
      <w:pPr>
        <w:numPr>
          <w:ilvl w:val="0"/>
          <w:numId w:val="7"/>
        </w:numPr>
      </w:pPr>
      <w:r w:rsidRPr="00F72876">
        <w:t>apoplast = through cell walls until Casparian strip</w:t>
      </w:r>
    </w:p>
    <w:p w:rsidR="0074158C" w:rsidRPr="00F72876" w:rsidRDefault="0074158C" w:rsidP="0004782E">
      <w:pPr>
        <w:numPr>
          <w:ilvl w:val="0"/>
          <w:numId w:val="7"/>
        </w:numPr>
      </w:pPr>
      <w:r w:rsidRPr="00F72876">
        <w:t>symplast = cell to cell, through plasmo</w:t>
      </w:r>
      <w:r w:rsidR="00D131EB" w:rsidRPr="00F72876">
        <w:t>desmata</w:t>
      </w:r>
    </w:p>
    <w:p w:rsidR="00D131EB" w:rsidRPr="00F72876" w:rsidRDefault="00D131EB" w:rsidP="0004782E">
      <w:pPr>
        <w:numPr>
          <w:ilvl w:val="0"/>
          <w:numId w:val="7"/>
        </w:numPr>
      </w:pPr>
      <w:r w:rsidRPr="00F72876">
        <w:t>transmembrane = cell to cell, through both symplast and cell membranes</w:t>
      </w:r>
    </w:p>
    <w:p w:rsidR="0074158C" w:rsidRPr="00F72876" w:rsidRDefault="0074158C" w:rsidP="0004782E">
      <w:pPr>
        <w:numPr>
          <w:ilvl w:val="0"/>
          <w:numId w:val="7"/>
        </w:numPr>
      </w:pPr>
      <w:r w:rsidRPr="00F72876">
        <w:t>Casparian strip</w:t>
      </w:r>
    </w:p>
    <w:p w:rsidR="0074158C" w:rsidRPr="00F72876" w:rsidRDefault="0074158C" w:rsidP="0004782E">
      <w:pPr>
        <w:numPr>
          <w:ilvl w:val="0"/>
          <w:numId w:val="7"/>
        </w:numPr>
      </w:pPr>
      <w:r w:rsidRPr="00F72876">
        <w:t>movement of solutes</w:t>
      </w:r>
    </w:p>
    <w:p w:rsidR="0074158C" w:rsidRPr="00F72876" w:rsidRDefault="0074158C"/>
    <w:p w:rsidR="0074158C" w:rsidRPr="00F72876" w:rsidRDefault="0074158C">
      <w:pPr>
        <w:numPr>
          <w:ilvl w:val="0"/>
          <w:numId w:val="1"/>
        </w:numPr>
      </w:pPr>
      <w:r w:rsidRPr="00F72876">
        <w:t>Transpiration</w:t>
      </w:r>
    </w:p>
    <w:p w:rsidR="00F72876" w:rsidRDefault="002A65A8">
      <w:pPr>
        <w:numPr>
          <w:ilvl w:val="0"/>
          <w:numId w:val="8"/>
        </w:numPr>
      </w:pPr>
      <w:r>
        <w:t>e</w:t>
      </w:r>
      <w:r w:rsidR="00F72876" w:rsidRPr="00F72876">
        <w:t>ffect of solar heating</w:t>
      </w:r>
      <w:r>
        <w:t xml:space="preserve"> on</w:t>
      </w:r>
      <w:r w:rsidR="00F72876" w:rsidRPr="00F72876">
        <w:t xml:space="preserve"> atmospheric Ψ</w:t>
      </w:r>
    </w:p>
    <w:p w:rsidR="00C07385" w:rsidRPr="00F72876" w:rsidRDefault="00C07385">
      <w:pPr>
        <w:numPr>
          <w:ilvl w:val="0"/>
          <w:numId w:val="8"/>
        </w:numPr>
      </w:pPr>
      <w:r>
        <w:t xml:space="preserve">compare to soil </w:t>
      </w:r>
      <w:r w:rsidRPr="00F72876">
        <w:t>Ψ</w:t>
      </w:r>
    </w:p>
    <w:p w:rsidR="0074158C" w:rsidRPr="00F72876" w:rsidRDefault="0074158C">
      <w:pPr>
        <w:numPr>
          <w:ilvl w:val="0"/>
          <w:numId w:val="8"/>
        </w:numPr>
      </w:pPr>
      <w:r w:rsidRPr="00F72876">
        <w:t xml:space="preserve">very steep </w:t>
      </w:r>
      <w:r w:rsidR="00134766" w:rsidRPr="00F72876">
        <w:t xml:space="preserve">Ψ </w:t>
      </w:r>
      <w:r w:rsidRPr="00F72876">
        <w:t>gradient produces</w:t>
      </w:r>
      <w:r w:rsidR="0054113F">
        <w:t xml:space="preserve"> extreme</w:t>
      </w:r>
      <w:r w:rsidRPr="00F72876">
        <w:t xml:space="preserve"> tension</w:t>
      </w:r>
      <w:r w:rsidR="00134766">
        <w:t xml:space="preserve"> (gradient is controlled by P)</w:t>
      </w:r>
    </w:p>
    <w:p w:rsidR="0074158C" w:rsidRPr="00F72876" w:rsidRDefault="0074158C" w:rsidP="006744F2">
      <w:pPr>
        <w:numPr>
          <w:ilvl w:val="0"/>
          <w:numId w:val="12"/>
        </w:numPr>
      </w:pPr>
      <w:r w:rsidRPr="00F72876">
        <w:t>adhesion / cohesion</w:t>
      </w:r>
    </w:p>
    <w:p w:rsidR="0074158C" w:rsidRDefault="0074158C" w:rsidP="006744F2">
      <w:pPr>
        <w:numPr>
          <w:ilvl w:val="0"/>
          <w:numId w:val="12"/>
        </w:numPr>
      </w:pPr>
      <w:r w:rsidRPr="00F72876">
        <w:t>lignified xylem cell walls</w:t>
      </w:r>
    </w:p>
    <w:p w:rsidR="00105EB1" w:rsidRPr="00F72876" w:rsidRDefault="00105EB1">
      <w:pPr>
        <w:numPr>
          <w:ilvl w:val="0"/>
          <w:numId w:val="8"/>
        </w:numPr>
      </w:pPr>
      <w:r>
        <w:t>contribution of transpiration to the hydrological cycle</w:t>
      </w:r>
    </w:p>
    <w:p w:rsidR="0074158C" w:rsidRPr="00F72876" w:rsidRDefault="0074158C">
      <w:pPr>
        <w:numPr>
          <w:ilvl w:val="0"/>
          <w:numId w:val="8"/>
        </w:numPr>
      </w:pPr>
      <w:r w:rsidRPr="00F72876">
        <w:t>stomata / guard cell function</w:t>
      </w:r>
    </w:p>
    <w:p w:rsidR="0074158C" w:rsidRPr="00F72876" w:rsidRDefault="0074158C">
      <w:pPr>
        <w:numPr>
          <w:ilvl w:val="0"/>
          <w:numId w:val="8"/>
        </w:numPr>
      </w:pPr>
      <w:r w:rsidRPr="00F72876">
        <w:t>other mechanisms to limit water loss</w:t>
      </w:r>
    </w:p>
    <w:p w:rsidR="0074158C" w:rsidRPr="00F72876" w:rsidRDefault="0074158C"/>
    <w:p w:rsidR="0074158C" w:rsidRPr="00F72876" w:rsidRDefault="0074158C">
      <w:pPr>
        <w:numPr>
          <w:ilvl w:val="0"/>
          <w:numId w:val="1"/>
        </w:numPr>
      </w:pPr>
      <w:r w:rsidRPr="00F72876">
        <w:t>Phloem transport</w:t>
      </w:r>
    </w:p>
    <w:p w:rsidR="0074158C" w:rsidRPr="00F72876" w:rsidRDefault="004F37C5">
      <w:pPr>
        <w:numPr>
          <w:ilvl w:val="0"/>
          <w:numId w:val="9"/>
        </w:numPr>
      </w:pPr>
      <w:r>
        <w:t>contents of phloem sap</w:t>
      </w:r>
    </w:p>
    <w:p w:rsidR="004F37C5" w:rsidRDefault="004F37C5" w:rsidP="004F37C5">
      <w:pPr>
        <w:numPr>
          <w:ilvl w:val="0"/>
          <w:numId w:val="13"/>
        </w:numPr>
      </w:pPr>
      <w:r>
        <w:t>water</w:t>
      </w:r>
    </w:p>
    <w:p w:rsidR="004F37C5" w:rsidRDefault="004F37C5" w:rsidP="004F37C5">
      <w:pPr>
        <w:numPr>
          <w:ilvl w:val="0"/>
          <w:numId w:val="13"/>
        </w:numPr>
      </w:pPr>
      <w:r>
        <w:t>sucrose</w:t>
      </w:r>
    </w:p>
    <w:p w:rsidR="004F37C5" w:rsidRDefault="004F37C5" w:rsidP="004F37C5">
      <w:pPr>
        <w:numPr>
          <w:ilvl w:val="0"/>
          <w:numId w:val="13"/>
        </w:numPr>
      </w:pPr>
      <w:r>
        <w:t>other solutes (hormones, secondary metabolites, ATP, some nutrients, etc)</w:t>
      </w:r>
    </w:p>
    <w:p w:rsidR="004F37C5" w:rsidRDefault="004F37C5">
      <w:pPr>
        <w:numPr>
          <w:ilvl w:val="0"/>
          <w:numId w:val="9"/>
        </w:numPr>
      </w:pPr>
      <w:r>
        <w:lastRenderedPageBreak/>
        <w:t>multi-directional transport</w:t>
      </w:r>
    </w:p>
    <w:p w:rsidR="0074158C" w:rsidRDefault="0074158C" w:rsidP="004F37C5">
      <w:pPr>
        <w:numPr>
          <w:ilvl w:val="0"/>
          <w:numId w:val="14"/>
        </w:numPr>
      </w:pPr>
      <w:r w:rsidRPr="00F72876">
        <w:t>source to sink</w:t>
      </w:r>
    </w:p>
    <w:p w:rsidR="004F37C5" w:rsidRDefault="004F37C5" w:rsidP="004F37C5">
      <w:pPr>
        <w:numPr>
          <w:ilvl w:val="0"/>
          <w:numId w:val="14"/>
        </w:numPr>
      </w:pPr>
      <w:r>
        <w:t xml:space="preserve">driven by P dominated </w:t>
      </w:r>
      <w:r w:rsidRPr="004F37C5">
        <w:t>Ψ</w:t>
      </w:r>
      <w:r>
        <w:t xml:space="preserve"> gradient</w:t>
      </w:r>
    </w:p>
    <w:p w:rsidR="004F37C5" w:rsidRPr="00F72876" w:rsidRDefault="004F37C5" w:rsidP="004F37C5">
      <w:pPr>
        <w:numPr>
          <w:ilvl w:val="0"/>
          <w:numId w:val="14"/>
        </w:numPr>
      </w:pPr>
      <w:r>
        <w:t>pressure is developed due to active transport (uses ATP)</w:t>
      </w:r>
    </w:p>
    <w:p w:rsidR="0074158C" w:rsidRDefault="0074158C">
      <w:pPr>
        <w:numPr>
          <w:ilvl w:val="0"/>
          <w:numId w:val="9"/>
        </w:numPr>
      </w:pPr>
      <w:r w:rsidRPr="00F72876">
        <w:t>pressure-flow model</w:t>
      </w:r>
    </w:p>
    <w:p w:rsidR="002D7228" w:rsidRDefault="002D7228" w:rsidP="00622389">
      <w:pPr>
        <w:numPr>
          <w:ilvl w:val="0"/>
          <w:numId w:val="15"/>
        </w:numPr>
      </w:pPr>
      <w:r>
        <w:t>active transport pump builds high concentration of sucrose (</w:t>
      </w:r>
      <w:r w:rsidR="00CF497C">
        <w:t>for example</w:t>
      </w:r>
      <w:r>
        <w:t>) in sieve cells adjacent to the source</w:t>
      </w:r>
    </w:p>
    <w:p w:rsidR="0078034B" w:rsidRDefault="0078034B" w:rsidP="00622389">
      <w:pPr>
        <w:numPr>
          <w:ilvl w:val="0"/>
          <w:numId w:val="15"/>
        </w:numPr>
      </w:pPr>
      <w:r>
        <w:t xml:space="preserve">high solute concentration decreases </w:t>
      </w:r>
      <w:r w:rsidRPr="004F37C5">
        <w:t>Ψ</w:t>
      </w:r>
      <w:r>
        <w:t xml:space="preserve"> at source end</w:t>
      </w:r>
    </w:p>
    <w:p w:rsidR="0078034B" w:rsidRDefault="0078034B" w:rsidP="00622389">
      <w:pPr>
        <w:numPr>
          <w:ilvl w:val="0"/>
          <w:numId w:val="15"/>
        </w:numPr>
      </w:pPr>
      <w:r>
        <w:t xml:space="preserve">lower </w:t>
      </w:r>
      <w:r w:rsidRPr="004F37C5">
        <w:t>Ψ</w:t>
      </w:r>
      <w:r>
        <w:t xml:space="preserve"> results in water transport into sieve cells at source end</w:t>
      </w:r>
      <w:r w:rsidR="00CF497C">
        <w:t xml:space="preserve"> – water is supplied by adjacent xylem</w:t>
      </w:r>
    </w:p>
    <w:p w:rsidR="00FF155A" w:rsidRDefault="00FF155A" w:rsidP="00622389">
      <w:pPr>
        <w:numPr>
          <w:ilvl w:val="0"/>
          <w:numId w:val="15"/>
        </w:numPr>
      </w:pPr>
      <w:r>
        <w:t>increased water</w:t>
      </w:r>
      <w:r w:rsidR="00445895">
        <w:t xml:space="preserve"> volume</w:t>
      </w:r>
      <w:r>
        <w:t xml:space="preserve"> raise</w:t>
      </w:r>
      <w:r w:rsidR="00445895">
        <w:t>s</w:t>
      </w:r>
      <w:r>
        <w:t xml:space="preserve"> pressure at source end</w:t>
      </w:r>
    </w:p>
    <w:p w:rsidR="0078034B" w:rsidRDefault="00FF155A" w:rsidP="00622389">
      <w:pPr>
        <w:numPr>
          <w:ilvl w:val="0"/>
          <w:numId w:val="15"/>
        </w:numPr>
      </w:pPr>
      <w:r>
        <w:t>phloem sap starts to move through open sieve cells</w:t>
      </w:r>
    </w:p>
    <w:p w:rsidR="00FF155A" w:rsidRDefault="00FF155A" w:rsidP="00622389">
      <w:pPr>
        <w:numPr>
          <w:ilvl w:val="0"/>
          <w:numId w:val="15"/>
        </w:numPr>
      </w:pPr>
      <w:r>
        <w:t>direction of movement is determined by location of sink</w:t>
      </w:r>
    </w:p>
    <w:p w:rsidR="00FF155A" w:rsidRDefault="00FF155A" w:rsidP="00622389">
      <w:pPr>
        <w:numPr>
          <w:ilvl w:val="0"/>
          <w:numId w:val="15"/>
        </w:numPr>
      </w:pPr>
      <w:r>
        <w:t xml:space="preserve">at the sink end, </w:t>
      </w:r>
      <w:r w:rsidR="002C5FD5">
        <w:t>sucrose is</w:t>
      </w:r>
      <w:r>
        <w:t xml:space="preserve"> removed by metabolism, by conversion to starch or some other molecule, or by active transport (process varies depending on solute and sink)</w:t>
      </w:r>
    </w:p>
    <w:p w:rsidR="00F46C08" w:rsidRDefault="00F46C08" w:rsidP="00622389">
      <w:pPr>
        <w:numPr>
          <w:ilvl w:val="0"/>
          <w:numId w:val="15"/>
        </w:numPr>
      </w:pPr>
      <w:r>
        <w:t>as solutes</w:t>
      </w:r>
      <w:r w:rsidR="005373E1">
        <w:t xml:space="preserve"> (sucrose molecules)</w:t>
      </w:r>
      <w:r>
        <w:t xml:space="preserve"> are removed at sink end of phloem,</w:t>
      </w:r>
      <w:r w:rsidR="00E8397F">
        <w:t xml:space="preserve"> local</w:t>
      </w:r>
      <w:r>
        <w:t xml:space="preserve"> </w:t>
      </w:r>
      <w:r w:rsidRPr="004F37C5">
        <w:t>Ψ</w:t>
      </w:r>
      <w:r>
        <w:t xml:space="preserve"> increases</w:t>
      </w:r>
    </w:p>
    <w:p w:rsidR="00F46C08" w:rsidRDefault="00F46C08" w:rsidP="00622389">
      <w:pPr>
        <w:numPr>
          <w:ilvl w:val="0"/>
          <w:numId w:val="15"/>
        </w:numPr>
      </w:pPr>
      <w:r>
        <w:t xml:space="preserve">as </w:t>
      </w:r>
      <w:r w:rsidRPr="004F37C5">
        <w:t>Ψ</w:t>
      </w:r>
      <w:r>
        <w:t xml:space="preserve"> increases, water moves out of sieve cells at the sink end</w:t>
      </w:r>
      <w:r w:rsidR="005373E1">
        <w:t xml:space="preserve"> – water is transferred to adjacent xylem</w:t>
      </w:r>
    </w:p>
    <w:p w:rsidR="00F46C08" w:rsidRDefault="00F46C08" w:rsidP="00622389">
      <w:pPr>
        <w:numPr>
          <w:ilvl w:val="0"/>
          <w:numId w:val="15"/>
        </w:numPr>
      </w:pPr>
      <w:r>
        <w:t>as water leaves the</w:t>
      </w:r>
      <w:r w:rsidR="00E8397F">
        <w:t xml:space="preserve"> sieve</w:t>
      </w:r>
      <w:r>
        <w:t xml:space="preserve"> cells, </w:t>
      </w:r>
      <w:r w:rsidR="00E8397F">
        <w:t xml:space="preserve">pressure </w:t>
      </w:r>
      <w:r>
        <w:t>goes down – thus developing an area of lower pressure at the sink end</w:t>
      </w:r>
    </w:p>
    <w:p w:rsidR="00F46C08" w:rsidRDefault="00F46C08" w:rsidP="00622389">
      <w:pPr>
        <w:numPr>
          <w:ilvl w:val="0"/>
          <w:numId w:val="15"/>
        </w:numPr>
      </w:pPr>
      <w:r>
        <w:t>phloem sap moves along this gradient – from high pressure at source end to low pressure at sink end</w:t>
      </w:r>
    </w:p>
    <w:p w:rsidR="001D60B3" w:rsidRDefault="001D60B3" w:rsidP="001D60B3">
      <w:pPr>
        <w:numPr>
          <w:ilvl w:val="1"/>
          <w:numId w:val="15"/>
        </w:numPr>
      </w:pPr>
      <w:r>
        <w:t>direction of phloem sap movement depends on location of sources and sinks</w:t>
      </w:r>
    </w:p>
    <w:p w:rsidR="001D60B3" w:rsidRDefault="001D60B3" w:rsidP="001D60B3">
      <w:pPr>
        <w:numPr>
          <w:ilvl w:val="0"/>
          <w:numId w:val="17"/>
        </w:numPr>
      </w:pPr>
      <w:r>
        <w:t>source is any area producing solute to be transported</w:t>
      </w:r>
      <w:r w:rsidR="00A3395E">
        <w:t xml:space="preserve"> – leaves and storage roots are common sources</w:t>
      </w:r>
    </w:p>
    <w:p w:rsidR="001D60B3" w:rsidRDefault="001D60B3" w:rsidP="001D60B3">
      <w:pPr>
        <w:numPr>
          <w:ilvl w:val="0"/>
          <w:numId w:val="17"/>
        </w:numPr>
      </w:pPr>
      <w:r>
        <w:t>sink is any area using that solute</w:t>
      </w:r>
      <w:r w:rsidR="00A3395E">
        <w:t xml:space="preserve"> – leaves, roots, flowers, fruits…..any area of active metabolism or storage</w:t>
      </w:r>
    </w:p>
    <w:p w:rsidR="00A3395E" w:rsidRDefault="00A3395E" w:rsidP="001D60B3">
      <w:pPr>
        <w:numPr>
          <w:ilvl w:val="0"/>
          <w:numId w:val="17"/>
        </w:numPr>
      </w:pPr>
      <w:r>
        <w:t>sources and sinks change during the growing season as metabolic activity changes</w:t>
      </w:r>
    </w:p>
    <w:p w:rsidR="00A3395E" w:rsidRDefault="00A3395E" w:rsidP="001D60B3">
      <w:pPr>
        <w:numPr>
          <w:ilvl w:val="0"/>
          <w:numId w:val="17"/>
        </w:numPr>
      </w:pPr>
      <w:r>
        <w:t>most sources supply the nearest sinks, but some sinks take priority (especially fruits)</w:t>
      </w:r>
    </w:p>
    <w:p w:rsidR="00261509" w:rsidRDefault="00261509" w:rsidP="00097E9C">
      <w:pPr>
        <w:numPr>
          <w:ilvl w:val="1"/>
          <w:numId w:val="17"/>
        </w:numPr>
      </w:pPr>
      <w:r>
        <w:t>remember, open structure of sieve elements facilitates the transport of phloem sap</w:t>
      </w:r>
    </w:p>
    <w:p w:rsidR="002D7228" w:rsidRDefault="00097E9C" w:rsidP="00097E9C">
      <w:pPr>
        <w:numPr>
          <w:ilvl w:val="2"/>
          <w:numId w:val="17"/>
        </w:numPr>
      </w:pPr>
      <w:r>
        <w:t>few</w:t>
      </w:r>
      <w:r w:rsidR="004F1486">
        <w:t>er</w:t>
      </w:r>
      <w:r>
        <w:t xml:space="preserve"> organelles</w:t>
      </w:r>
    </w:p>
    <w:p w:rsidR="00097E9C" w:rsidRDefault="00097E9C" w:rsidP="00097E9C">
      <w:pPr>
        <w:numPr>
          <w:ilvl w:val="2"/>
          <w:numId w:val="17"/>
        </w:numPr>
      </w:pPr>
      <w:r>
        <w:t>organelles arranged near cell membrane</w:t>
      </w:r>
    </w:p>
    <w:p w:rsidR="00097E9C" w:rsidRPr="00F72876" w:rsidRDefault="00097E9C" w:rsidP="00097E9C">
      <w:pPr>
        <w:numPr>
          <w:ilvl w:val="2"/>
          <w:numId w:val="17"/>
        </w:numPr>
      </w:pPr>
      <w:r>
        <w:t>open sieve plates at the ends of the cells – nearly continuous cytoplasm between cells</w:t>
      </w:r>
    </w:p>
    <w:sectPr w:rsidR="00097E9C" w:rsidRPr="00F72876" w:rsidSect="007B0026">
      <w:pgSz w:w="12240" w:h="15840"/>
      <w:pgMar w:top="1440" w:right="144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486"/>
    <w:multiLevelType w:val="singleLevel"/>
    <w:tmpl w:val="1E82DB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3E4E2A"/>
    <w:multiLevelType w:val="singleLevel"/>
    <w:tmpl w:val="EDE8A01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1D53C96"/>
    <w:multiLevelType w:val="singleLevel"/>
    <w:tmpl w:val="019C34D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4095AEC"/>
    <w:multiLevelType w:val="hybridMultilevel"/>
    <w:tmpl w:val="B3BA5434"/>
    <w:lvl w:ilvl="0" w:tplc="744CEA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440866">
      <w:start w:val="5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370C76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B2968"/>
    <w:multiLevelType w:val="hybridMultilevel"/>
    <w:tmpl w:val="75301458"/>
    <w:lvl w:ilvl="0" w:tplc="A3162F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17518"/>
    <w:multiLevelType w:val="singleLevel"/>
    <w:tmpl w:val="BD90D95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8296C80"/>
    <w:multiLevelType w:val="hybridMultilevel"/>
    <w:tmpl w:val="6562F41E"/>
    <w:lvl w:ilvl="0" w:tplc="7D14D4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A13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EBE4340"/>
    <w:multiLevelType w:val="hybridMultilevel"/>
    <w:tmpl w:val="5450FD94"/>
    <w:lvl w:ilvl="0" w:tplc="3372E4D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0D4AAA"/>
    <w:multiLevelType w:val="multilevel"/>
    <w:tmpl w:val="C09E28C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0634E0"/>
    <w:multiLevelType w:val="singleLevel"/>
    <w:tmpl w:val="77705E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9F53935"/>
    <w:multiLevelType w:val="hybridMultilevel"/>
    <w:tmpl w:val="C09E28C6"/>
    <w:lvl w:ilvl="0" w:tplc="7D14D4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990019"/>
    <w:multiLevelType w:val="hybridMultilevel"/>
    <w:tmpl w:val="CCD499D2"/>
    <w:lvl w:ilvl="0" w:tplc="7D14D4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26FD6C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165D7C"/>
    <w:multiLevelType w:val="hybridMultilevel"/>
    <w:tmpl w:val="68701000"/>
    <w:lvl w:ilvl="0" w:tplc="54DE5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83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4B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4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10E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43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4E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47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03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0D03093"/>
    <w:multiLevelType w:val="singleLevel"/>
    <w:tmpl w:val="59B61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625371C"/>
    <w:multiLevelType w:val="singleLevel"/>
    <w:tmpl w:val="E6B099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904558A"/>
    <w:multiLevelType w:val="singleLevel"/>
    <w:tmpl w:val="E5686A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5"/>
  </w:num>
  <w:num w:numId="5">
    <w:abstractNumId w:val="5"/>
  </w:num>
  <w:num w:numId="6">
    <w:abstractNumId w:val="1"/>
  </w:num>
  <w:num w:numId="7">
    <w:abstractNumId w:val="16"/>
  </w:num>
  <w:num w:numId="8">
    <w:abstractNumId w:val="10"/>
  </w:num>
  <w:num w:numId="9">
    <w:abstractNumId w:val="0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  <w:num w:numId="15">
    <w:abstractNumId w:val="1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828"/>
    <w:rsid w:val="0004782E"/>
    <w:rsid w:val="00097E9C"/>
    <w:rsid w:val="00105EB1"/>
    <w:rsid w:val="00134766"/>
    <w:rsid w:val="001D60B3"/>
    <w:rsid w:val="00224E13"/>
    <w:rsid w:val="00260848"/>
    <w:rsid w:val="00261509"/>
    <w:rsid w:val="002A3256"/>
    <w:rsid w:val="002A65A8"/>
    <w:rsid w:val="002C5FD5"/>
    <w:rsid w:val="002D7228"/>
    <w:rsid w:val="002E6828"/>
    <w:rsid w:val="00445895"/>
    <w:rsid w:val="00460BDD"/>
    <w:rsid w:val="004F1486"/>
    <w:rsid w:val="004F37C5"/>
    <w:rsid w:val="00534BE2"/>
    <w:rsid w:val="005373E1"/>
    <w:rsid w:val="0054113F"/>
    <w:rsid w:val="00622389"/>
    <w:rsid w:val="006744F2"/>
    <w:rsid w:val="006900E3"/>
    <w:rsid w:val="0074158C"/>
    <w:rsid w:val="0078034B"/>
    <w:rsid w:val="007B0026"/>
    <w:rsid w:val="00877A4F"/>
    <w:rsid w:val="00892717"/>
    <w:rsid w:val="009760BD"/>
    <w:rsid w:val="00A3395E"/>
    <w:rsid w:val="00A53733"/>
    <w:rsid w:val="00B72A33"/>
    <w:rsid w:val="00BF0E99"/>
    <w:rsid w:val="00C07385"/>
    <w:rsid w:val="00C50B3C"/>
    <w:rsid w:val="00CB2B92"/>
    <w:rsid w:val="00CF497C"/>
    <w:rsid w:val="00D131EB"/>
    <w:rsid w:val="00DA207A"/>
    <w:rsid w:val="00E8397F"/>
    <w:rsid w:val="00F46C08"/>
    <w:rsid w:val="00F72876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BIOL112 -- OUTLINE #9 -- PLANT TRANSP0RT PROCESSES</vt:lpstr>
    </vt:vector>
  </TitlesOfParts>
  <Company>College of Charleston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BIOL112 -- OUTLINE #9 -- PLANT TRANSP0RT PROCESSES</dc:title>
  <dc:creator>Jean Everett</dc:creator>
  <cp:lastModifiedBy>Everett, Jean B</cp:lastModifiedBy>
  <cp:revision>2</cp:revision>
  <cp:lastPrinted>1999-07-22T19:35:00Z</cp:lastPrinted>
  <dcterms:created xsi:type="dcterms:W3CDTF">2013-01-08T18:33:00Z</dcterms:created>
  <dcterms:modified xsi:type="dcterms:W3CDTF">2013-01-08T18:33:00Z</dcterms:modified>
</cp:coreProperties>
</file>