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A0" w:rsidRDefault="008559A0" w:rsidP="00665AB0">
      <w:pPr>
        <w:pStyle w:val="BodyText"/>
      </w:pPr>
      <w:proofErr w:type="spellStart"/>
      <w:r>
        <w:t>BIOL</w:t>
      </w:r>
      <w:proofErr w:type="spellEnd"/>
      <w:r>
        <w:t xml:space="preserve"> 112 – OUTLINE #</w:t>
      </w:r>
      <w:r w:rsidR="00F33B8D">
        <w:t>9</w:t>
      </w:r>
      <w:bookmarkStart w:id="0" w:name="_GoBack"/>
      <w:bookmarkEnd w:id="0"/>
      <w:r>
        <w:t xml:space="preserve"> – ANIMAL </w:t>
      </w:r>
      <w:r w:rsidR="00365E5E">
        <w:t>OSMOREGULATION</w:t>
      </w:r>
    </w:p>
    <w:p w:rsidR="008559A0" w:rsidRDefault="008559A0"/>
    <w:p w:rsidR="008559A0" w:rsidRDefault="00542218">
      <w:pPr>
        <w:numPr>
          <w:ilvl w:val="0"/>
          <w:numId w:val="1"/>
        </w:numPr>
      </w:pPr>
      <w:r>
        <w:t>Water and metabolic waste</w:t>
      </w:r>
    </w:p>
    <w:p w:rsidR="00542218" w:rsidRDefault="00542218" w:rsidP="00542218"/>
    <w:p w:rsidR="00542218" w:rsidRDefault="00542218">
      <w:pPr>
        <w:numPr>
          <w:ilvl w:val="0"/>
          <w:numId w:val="1"/>
        </w:numPr>
      </w:pPr>
      <w:r>
        <w:t>Osmotic Challenges in different environments</w:t>
      </w:r>
    </w:p>
    <w:p w:rsidR="008559A0" w:rsidRDefault="00542218">
      <w:pPr>
        <w:numPr>
          <w:ilvl w:val="0"/>
          <w:numId w:val="2"/>
        </w:numPr>
      </w:pPr>
      <w:r>
        <w:t>water and solute balance in marine animals</w:t>
      </w:r>
    </w:p>
    <w:p w:rsidR="008559A0" w:rsidRDefault="00542218">
      <w:pPr>
        <w:numPr>
          <w:ilvl w:val="0"/>
          <w:numId w:val="2"/>
        </w:numPr>
      </w:pPr>
      <w:r>
        <w:t>water and solute balance in freshwater animals</w:t>
      </w:r>
    </w:p>
    <w:p w:rsidR="00542218" w:rsidRDefault="00542218">
      <w:pPr>
        <w:numPr>
          <w:ilvl w:val="0"/>
          <w:numId w:val="2"/>
        </w:numPr>
      </w:pPr>
      <w:r>
        <w:t>water balance in terrestrial animals</w:t>
      </w:r>
    </w:p>
    <w:p w:rsidR="008559A0" w:rsidRDefault="008559A0"/>
    <w:p w:rsidR="00603B6A" w:rsidRDefault="00603B6A">
      <w:pPr>
        <w:numPr>
          <w:ilvl w:val="0"/>
          <w:numId w:val="1"/>
        </w:numPr>
      </w:pPr>
      <w:r>
        <w:t>The sodium/potassium pump</w:t>
      </w:r>
    </w:p>
    <w:p w:rsidR="008559A0" w:rsidRDefault="00BD29B8">
      <w:pPr>
        <w:numPr>
          <w:ilvl w:val="0"/>
          <w:numId w:val="3"/>
        </w:numPr>
      </w:pPr>
      <w:r>
        <w:t>s</w:t>
      </w:r>
      <w:r w:rsidR="00603B6A">
        <w:t>tructure</w:t>
      </w:r>
      <w:r>
        <w:t xml:space="preserve"> and function of pump</w:t>
      </w:r>
    </w:p>
    <w:p w:rsidR="00DD67B5" w:rsidRDefault="00603B6A" w:rsidP="00DD67B5">
      <w:pPr>
        <w:numPr>
          <w:ilvl w:val="0"/>
          <w:numId w:val="3"/>
        </w:numPr>
      </w:pPr>
      <w:r>
        <w:t>the importance of ion channels and their location</w:t>
      </w:r>
    </w:p>
    <w:p w:rsidR="008559A0" w:rsidRDefault="008559A0"/>
    <w:p w:rsidR="008559A0" w:rsidRDefault="00603B6A" w:rsidP="00B13D86">
      <w:pPr>
        <w:numPr>
          <w:ilvl w:val="0"/>
          <w:numId w:val="1"/>
        </w:numPr>
      </w:pPr>
      <w:r>
        <w:t>Nitrogenous w</w:t>
      </w:r>
      <w:r w:rsidR="00BD29B8">
        <w:t>aste</w:t>
      </w:r>
    </w:p>
    <w:p w:rsidR="00603B6A" w:rsidRDefault="00603B6A" w:rsidP="00603B6A"/>
    <w:p w:rsidR="00603B6A" w:rsidRDefault="00603B6A" w:rsidP="00603B6A">
      <w:pPr>
        <w:numPr>
          <w:ilvl w:val="0"/>
          <w:numId w:val="1"/>
        </w:numPr>
      </w:pPr>
      <w:r>
        <w:t xml:space="preserve">Osmoregulation and excretion in </w:t>
      </w:r>
      <w:r w:rsidR="00BD29B8">
        <w:t>invertebrates</w:t>
      </w:r>
    </w:p>
    <w:p w:rsidR="00603B6A" w:rsidRDefault="00603B6A" w:rsidP="00603B6A"/>
    <w:p w:rsidR="00603B6A" w:rsidRDefault="00603B6A" w:rsidP="00603B6A">
      <w:pPr>
        <w:numPr>
          <w:ilvl w:val="0"/>
          <w:numId w:val="1"/>
        </w:numPr>
      </w:pPr>
      <w:r>
        <w:t xml:space="preserve">Osmoregulation and excretion in </w:t>
      </w:r>
      <w:r w:rsidR="00F54D33">
        <w:t>vertebrates</w:t>
      </w:r>
    </w:p>
    <w:p w:rsidR="008559A0" w:rsidRDefault="008559A0"/>
    <w:p w:rsidR="00DD67B5" w:rsidRDefault="00603B6A" w:rsidP="00DD67B5">
      <w:pPr>
        <w:numPr>
          <w:ilvl w:val="0"/>
          <w:numId w:val="1"/>
        </w:numPr>
      </w:pPr>
      <w:r>
        <w:t>T</w:t>
      </w:r>
      <w:r w:rsidR="00DD67B5">
        <w:t>he human kidney</w:t>
      </w:r>
    </w:p>
    <w:p w:rsidR="00DD04FD" w:rsidRDefault="00DD67B5" w:rsidP="00603B6A">
      <w:pPr>
        <w:numPr>
          <w:ilvl w:val="0"/>
          <w:numId w:val="14"/>
        </w:numPr>
      </w:pPr>
      <w:r>
        <w:t>structure</w:t>
      </w:r>
    </w:p>
    <w:p w:rsidR="00DD67B5" w:rsidRDefault="00DD67B5" w:rsidP="00DD04FD">
      <w:pPr>
        <w:numPr>
          <w:ilvl w:val="0"/>
          <w:numId w:val="14"/>
        </w:numPr>
      </w:pPr>
      <w:r>
        <w:t>filtration</w:t>
      </w:r>
    </w:p>
    <w:p w:rsidR="00DD67B5" w:rsidRDefault="00DD67B5" w:rsidP="00DD04FD">
      <w:pPr>
        <w:numPr>
          <w:ilvl w:val="0"/>
          <w:numId w:val="14"/>
        </w:numPr>
      </w:pPr>
      <w:r>
        <w:t>reabsorption</w:t>
      </w:r>
      <w:r w:rsidR="00F54D33">
        <w:t xml:space="preserve"> and secretion</w:t>
      </w:r>
    </w:p>
    <w:p w:rsidR="00DD67B5" w:rsidRDefault="00DD67B5" w:rsidP="00DD04FD">
      <w:pPr>
        <w:numPr>
          <w:ilvl w:val="0"/>
          <w:numId w:val="14"/>
        </w:numPr>
      </w:pPr>
      <w:r>
        <w:t>concentration and solute regulation</w:t>
      </w:r>
    </w:p>
    <w:p w:rsidR="008559A0" w:rsidRDefault="00DD67B5">
      <w:pPr>
        <w:numPr>
          <w:ilvl w:val="0"/>
          <w:numId w:val="14"/>
        </w:numPr>
      </w:pPr>
      <w:r>
        <w:t>collection and excretion</w:t>
      </w:r>
    </w:p>
    <w:sectPr w:rsidR="008559A0">
      <w:pgSz w:w="12240" w:h="15840"/>
      <w:pgMar w:top="1440" w:right="1152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E72"/>
    <w:multiLevelType w:val="singleLevel"/>
    <w:tmpl w:val="812AA1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5B85611"/>
    <w:multiLevelType w:val="hybridMultilevel"/>
    <w:tmpl w:val="4A04C9C8"/>
    <w:lvl w:ilvl="0" w:tplc="C09CDA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9159A5"/>
    <w:multiLevelType w:val="hybridMultilevel"/>
    <w:tmpl w:val="C2524EDC"/>
    <w:lvl w:ilvl="0" w:tplc="1C3C72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C122F"/>
    <w:multiLevelType w:val="singleLevel"/>
    <w:tmpl w:val="8B888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2D6D7BD3"/>
    <w:multiLevelType w:val="singleLevel"/>
    <w:tmpl w:val="48C4E5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45837EF8"/>
    <w:multiLevelType w:val="hybridMultilevel"/>
    <w:tmpl w:val="2C7C0F80"/>
    <w:lvl w:ilvl="0" w:tplc="44EED17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A4A5032"/>
    <w:multiLevelType w:val="singleLevel"/>
    <w:tmpl w:val="B6046F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4AB71A29"/>
    <w:multiLevelType w:val="hybridMultilevel"/>
    <w:tmpl w:val="7DD259A8"/>
    <w:lvl w:ilvl="0" w:tplc="0F7E9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B4BBB"/>
    <w:multiLevelType w:val="hybridMultilevel"/>
    <w:tmpl w:val="E1622524"/>
    <w:lvl w:ilvl="0" w:tplc="E8F49B7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65A12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2860248"/>
    <w:multiLevelType w:val="hybridMultilevel"/>
    <w:tmpl w:val="5B74F210"/>
    <w:lvl w:ilvl="0" w:tplc="81B8D1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0C0566"/>
    <w:multiLevelType w:val="hybridMultilevel"/>
    <w:tmpl w:val="8D404C92"/>
    <w:lvl w:ilvl="0" w:tplc="6BD2BC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F35A27"/>
    <w:multiLevelType w:val="singleLevel"/>
    <w:tmpl w:val="CAA235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66F22CF7"/>
    <w:multiLevelType w:val="hybridMultilevel"/>
    <w:tmpl w:val="84E84DF2"/>
    <w:lvl w:ilvl="0" w:tplc="1C3C722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7D512B8"/>
    <w:multiLevelType w:val="singleLevel"/>
    <w:tmpl w:val="B638F9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4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AE1"/>
    <w:rsid w:val="00365E5E"/>
    <w:rsid w:val="003925FF"/>
    <w:rsid w:val="003B662F"/>
    <w:rsid w:val="00542218"/>
    <w:rsid w:val="00603B6A"/>
    <w:rsid w:val="00665AB0"/>
    <w:rsid w:val="007D26D8"/>
    <w:rsid w:val="008559A0"/>
    <w:rsid w:val="00875B76"/>
    <w:rsid w:val="00A70B41"/>
    <w:rsid w:val="00B13D86"/>
    <w:rsid w:val="00BD29B8"/>
    <w:rsid w:val="00CB2BC6"/>
    <w:rsid w:val="00D13AE1"/>
    <w:rsid w:val="00D954F4"/>
    <w:rsid w:val="00DD04FD"/>
    <w:rsid w:val="00DD67B5"/>
    <w:rsid w:val="00F33B8D"/>
    <w:rsid w:val="00F54D33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1ADA01-39A4-4025-B80D-94B70AF4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BIOL112 -- OUTLINE #14 -- DEFENSE MECHANISMS AND THE IMMUNE SYSTEM</vt:lpstr>
    </vt:vector>
  </TitlesOfParts>
  <Company>College of Charleston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BIOL112 -- OUTLINE #14 -- DEFENSE MECHANISMS AND THE IMMUNE SYSTEM</dc:title>
  <dc:creator>Jean Everett</dc:creator>
  <cp:lastModifiedBy>Everett, Jean B</cp:lastModifiedBy>
  <cp:revision>3</cp:revision>
  <cp:lastPrinted>1999-07-29T21:12:00Z</cp:lastPrinted>
  <dcterms:created xsi:type="dcterms:W3CDTF">2013-01-08T18:36:00Z</dcterms:created>
  <dcterms:modified xsi:type="dcterms:W3CDTF">2016-03-19T20:43:00Z</dcterms:modified>
</cp:coreProperties>
</file>